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A2" w:rsidRDefault="006A042F" w:rsidP="00FA5F13">
      <w:pPr>
        <w:jc w:val="center"/>
      </w:pPr>
      <w:r>
        <w:rPr>
          <w:noProof/>
          <w:lang w:eastAsia="ru-RU"/>
        </w:rPr>
        <w:drawing>
          <wp:inline distT="0" distB="0" distL="0" distR="0" wp14:anchorId="4E5BA595" wp14:editId="2CEC366C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1A2" w:rsidRDefault="006921A2" w:rsidP="007C4782">
      <w:pPr>
        <w:jc w:val="center"/>
      </w:pPr>
    </w:p>
    <w:p w:rsidR="00377F7E" w:rsidRDefault="00377F7E" w:rsidP="007C4782">
      <w:pPr>
        <w:jc w:val="center"/>
      </w:pPr>
    </w:p>
    <w:p w:rsidR="006921A2" w:rsidRDefault="006A042F" w:rsidP="001F6561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6921A2" w:rsidRDefault="006A042F" w:rsidP="001F6561">
      <w:pPr>
        <w:jc w:val="center"/>
      </w:pPr>
      <w:r>
        <w:rPr>
          <w:b/>
          <w:bCs/>
          <w:sz w:val="28"/>
          <w:szCs w:val="28"/>
        </w:rPr>
        <w:t>РЕСПУБЛИКА КАРЕЛИЯ</w:t>
      </w:r>
    </w:p>
    <w:p w:rsidR="006921A2" w:rsidRDefault="006921A2" w:rsidP="001F6561">
      <w:pPr>
        <w:jc w:val="center"/>
        <w:rPr>
          <w:b/>
          <w:bCs/>
          <w:sz w:val="28"/>
          <w:szCs w:val="28"/>
        </w:rPr>
      </w:pPr>
    </w:p>
    <w:p w:rsidR="006921A2" w:rsidRDefault="006A042F" w:rsidP="001F6561">
      <w:pPr>
        <w:jc w:val="center"/>
      </w:pPr>
      <w:r>
        <w:rPr>
          <w:b/>
          <w:bCs/>
          <w:sz w:val="28"/>
          <w:szCs w:val="28"/>
        </w:rPr>
        <w:t xml:space="preserve">АДМИНИСТРАЦИЯ </w:t>
      </w:r>
    </w:p>
    <w:p w:rsidR="006921A2" w:rsidRDefault="006A042F" w:rsidP="001F6561">
      <w:pPr>
        <w:jc w:val="center"/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9D3BC5">
        <w:rPr>
          <w:b/>
          <w:bCs/>
          <w:sz w:val="28"/>
          <w:szCs w:val="28"/>
        </w:rPr>
        <w:t>ОКРУГА</w:t>
      </w:r>
    </w:p>
    <w:p w:rsidR="006921A2" w:rsidRDefault="006921A2" w:rsidP="001F6561">
      <w:pPr>
        <w:jc w:val="center"/>
        <w:rPr>
          <w:b/>
          <w:bCs/>
          <w:sz w:val="28"/>
          <w:szCs w:val="28"/>
        </w:rPr>
      </w:pPr>
    </w:p>
    <w:p w:rsidR="006921A2" w:rsidRDefault="006921A2" w:rsidP="001F6561">
      <w:pPr>
        <w:jc w:val="center"/>
        <w:rPr>
          <w:b/>
          <w:bCs/>
          <w:sz w:val="28"/>
          <w:szCs w:val="28"/>
        </w:rPr>
      </w:pPr>
    </w:p>
    <w:p w:rsidR="007C06AA" w:rsidRDefault="006A042F" w:rsidP="001F65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80C68" w:rsidRPr="007C06AA" w:rsidRDefault="00B80C68" w:rsidP="001F6561">
      <w:pPr>
        <w:jc w:val="center"/>
      </w:pPr>
    </w:p>
    <w:p w:rsidR="006921A2" w:rsidRDefault="00CE3D74" w:rsidP="001F6561">
      <w:pPr>
        <w:rPr>
          <w:sz w:val="28"/>
          <w:szCs w:val="28"/>
        </w:rPr>
      </w:pPr>
      <w:r>
        <w:rPr>
          <w:bCs/>
          <w:sz w:val="28"/>
          <w:szCs w:val="28"/>
        </w:rPr>
        <w:t>29</w:t>
      </w:r>
      <w:r w:rsidR="00033D70">
        <w:rPr>
          <w:bCs/>
          <w:sz w:val="28"/>
          <w:szCs w:val="28"/>
        </w:rPr>
        <w:t xml:space="preserve"> </w:t>
      </w:r>
      <w:r w:rsidR="009D3BC5">
        <w:rPr>
          <w:bCs/>
          <w:sz w:val="28"/>
          <w:szCs w:val="28"/>
        </w:rPr>
        <w:t>янва</w:t>
      </w:r>
      <w:r w:rsidR="00033D70">
        <w:rPr>
          <w:bCs/>
          <w:sz w:val="28"/>
          <w:szCs w:val="28"/>
        </w:rPr>
        <w:t>ря</w:t>
      </w:r>
      <w:r w:rsidR="00772A6A">
        <w:rPr>
          <w:bCs/>
          <w:sz w:val="28"/>
          <w:szCs w:val="28"/>
        </w:rPr>
        <w:t xml:space="preserve"> </w:t>
      </w:r>
      <w:r w:rsidR="009E7B84">
        <w:rPr>
          <w:sz w:val="28"/>
          <w:szCs w:val="28"/>
        </w:rPr>
        <w:t>202</w:t>
      </w:r>
      <w:r w:rsidR="009D3BC5">
        <w:rPr>
          <w:sz w:val="28"/>
          <w:szCs w:val="28"/>
        </w:rPr>
        <w:t>6</w:t>
      </w:r>
      <w:r w:rsidR="006A042F">
        <w:rPr>
          <w:sz w:val="28"/>
          <w:szCs w:val="28"/>
        </w:rPr>
        <w:t xml:space="preserve"> г.</w:t>
      </w:r>
      <w:r w:rsidR="006A042F">
        <w:rPr>
          <w:sz w:val="28"/>
          <w:szCs w:val="28"/>
        </w:rPr>
        <w:tab/>
      </w:r>
      <w:r w:rsidR="006A042F">
        <w:rPr>
          <w:sz w:val="28"/>
          <w:szCs w:val="28"/>
        </w:rPr>
        <w:tab/>
      </w:r>
      <w:r w:rsidR="006A042F">
        <w:rPr>
          <w:sz w:val="28"/>
          <w:szCs w:val="28"/>
        </w:rPr>
        <w:tab/>
      </w:r>
      <w:r w:rsidR="0080120F">
        <w:rPr>
          <w:sz w:val="28"/>
          <w:szCs w:val="28"/>
        </w:rPr>
        <w:tab/>
      </w:r>
      <w:r w:rsidR="0080120F">
        <w:rPr>
          <w:sz w:val="28"/>
          <w:szCs w:val="28"/>
        </w:rPr>
        <w:tab/>
      </w:r>
      <w:r w:rsidR="0080120F">
        <w:rPr>
          <w:sz w:val="28"/>
          <w:szCs w:val="28"/>
        </w:rPr>
        <w:tab/>
      </w:r>
      <w:r w:rsidR="0080120F">
        <w:rPr>
          <w:sz w:val="28"/>
          <w:szCs w:val="28"/>
        </w:rPr>
        <w:tab/>
      </w:r>
      <w:r w:rsidR="0080120F">
        <w:rPr>
          <w:sz w:val="28"/>
          <w:szCs w:val="28"/>
        </w:rPr>
        <w:tab/>
        <w:t xml:space="preserve">       </w:t>
      </w:r>
      <w:r w:rsidR="00CD2F86">
        <w:rPr>
          <w:sz w:val="28"/>
          <w:szCs w:val="28"/>
        </w:rPr>
        <w:t>№</w:t>
      </w:r>
      <w:r w:rsidR="0080120F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</w:p>
    <w:p w:rsidR="00255A05" w:rsidRDefault="00255A05" w:rsidP="001F6561">
      <w:pPr>
        <w:tabs>
          <w:tab w:val="left" w:pos="4962"/>
        </w:tabs>
        <w:ind w:right="4252"/>
        <w:jc w:val="both"/>
        <w:rPr>
          <w:sz w:val="28"/>
          <w:szCs w:val="28"/>
        </w:rPr>
      </w:pPr>
    </w:p>
    <w:p w:rsidR="00772A6A" w:rsidRDefault="00772A6A" w:rsidP="001F6561">
      <w:pPr>
        <w:tabs>
          <w:tab w:val="left" w:pos="4962"/>
        </w:tabs>
        <w:ind w:right="4252"/>
        <w:jc w:val="both"/>
        <w:rPr>
          <w:sz w:val="28"/>
          <w:szCs w:val="28"/>
        </w:rPr>
      </w:pPr>
    </w:p>
    <w:p w:rsidR="006921A2" w:rsidRDefault="00772A6A" w:rsidP="0080120F">
      <w:pPr>
        <w:ind w:right="4252"/>
        <w:jc w:val="both"/>
      </w:pPr>
      <w:r>
        <w:rPr>
          <w:sz w:val="28"/>
          <w:szCs w:val="28"/>
        </w:rPr>
        <w:t xml:space="preserve">Об утверждении </w:t>
      </w:r>
      <w:r w:rsidR="00740307" w:rsidRPr="00740307">
        <w:rPr>
          <w:sz w:val="28"/>
          <w:szCs w:val="28"/>
        </w:rPr>
        <w:t>порядка использования бюджетных</w:t>
      </w:r>
      <w:r w:rsidR="00740307">
        <w:rPr>
          <w:sz w:val="28"/>
          <w:szCs w:val="28"/>
        </w:rPr>
        <w:t xml:space="preserve"> ассигнований резервного фонда А</w:t>
      </w:r>
      <w:r w:rsidR="00740307" w:rsidRPr="00740307">
        <w:rPr>
          <w:sz w:val="28"/>
          <w:szCs w:val="28"/>
        </w:rPr>
        <w:t xml:space="preserve">дминистрации </w:t>
      </w:r>
      <w:r w:rsidR="00740307">
        <w:rPr>
          <w:sz w:val="28"/>
          <w:szCs w:val="28"/>
        </w:rPr>
        <w:t>Лахденпохского муниципального</w:t>
      </w:r>
      <w:r w:rsidR="00255A05" w:rsidRPr="00255A05">
        <w:rPr>
          <w:sz w:val="28"/>
          <w:szCs w:val="28"/>
        </w:rPr>
        <w:t xml:space="preserve"> </w:t>
      </w:r>
      <w:r w:rsidR="009D3BC5">
        <w:rPr>
          <w:sz w:val="28"/>
          <w:szCs w:val="28"/>
        </w:rPr>
        <w:t>округа</w:t>
      </w:r>
      <w:r w:rsidR="0080120F">
        <w:rPr>
          <w:sz w:val="28"/>
          <w:szCs w:val="28"/>
        </w:rPr>
        <w:t xml:space="preserve"> по</w:t>
      </w:r>
      <w:r w:rsidR="00C2129D">
        <w:rPr>
          <w:sz w:val="28"/>
          <w:szCs w:val="28"/>
        </w:rPr>
        <w:t xml:space="preserve"> предупреждению и ликвидации чрезвычайных ситуаций природного и техногенного характера на территории Лахде</w:t>
      </w:r>
      <w:r w:rsidR="00FA5F13">
        <w:rPr>
          <w:sz w:val="28"/>
          <w:szCs w:val="28"/>
        </w:rPr>
        <w:t xml:space="preserve">нпохского муниципального </w:t>
      </w:r>
      <w:r w:rsidR="009D3BC5">
        <w:rPr>
          <w:sz w:val="28"/>
          <w:szCs w:val="28"/>
        </w:rPr>
        <w:t>округа</w:t>
      </w:r>
    </w:p>
    <w:p w:rsidR="001E01E2" w:rsidRDefault="001E01E2" w:rsidP="00FA5F13">
      <w:pPr>
        <w:jc w:val="both"/>
        <w:rPr>
          <w:sz w:val="28"/>
          <w:szCs w:val="28"/>
        </w:rPr>
      </w:pPr>
    </w:p>
    <w:p w:rsidR="00064A9D" w:rsidRDefault="00064A9D" w:rsidP="00FA5F13">
      <w:pPr>
        <w:jc w:val="both"/>
        <w:rPr>
          <w:sz w:val="28"/>
          <w:szCs w:val="28"/>
        </w:rPr>
      </w:pPr>
    </w:p>
    <w:p w:rsidR="00B47910" w:rsidRDefault="00255A05" w:rsidP="00FA5F13">
      <w:pPr>
        <w:shd w:val="clear" w:color="auto" w:fill="FFFFFF"/>
        <w:spacing w:before="278"/>
        <w:ind w:firstLine="720"/>
        <w:contextualSpacing/>
        <w:jc w:val="both"/>
        <w:rPr>
          <w:sz w:val="28"/>
        </w:rPr>
      </w:pPr>
      <w:r w:rsidRPr="00255A05">
        <w:rPr>
          <w:sz w:val="28"/>
        </w:rPr>
        <w:t xml:space="preserve">В соответствии с </w:t>
      </w:r>
      <w:r w:rsidR="00740307" w:rsidRPr="00740307">
        <w:rPr>
          <w:sz w:val="28"/>
        </w:rPr>
        <w:t>Бюджетным кодексом Российской Федерации, Федеральным законом от 21.12.1994 № 68-ФЗ «О защите населения и территорий от чрезвычайных ситуаций природного и техногенного характера»</w:t>
      </w:r>
      <w:r w:rsidR="00740307">
        <w:rPr>
          <w:sz w:val="28"/>
        </w:rPr>
        <w:t xml:space="preserve">, </w:t>
      </w:r>
      <w:r w:rsidR="00772A6A">
        <w:rPr>
          <w:sz w:val="28"/>
        </w:rPr>
        <w:t>Уставом Лахденпохск</w:t>
      </w:r>
      <w:r w:rsidR="001C1F50">
        <w:rPr>
          <w:sz w:val="28"/>
        </w:rPr>
        <w:t>ого</w:t>
      </w:r>
      <w:r w:rsidR="00772A6A">
        <w:rPr>
          <w:sz w:val="28"/>
        </w:rPr>
        <w:t xml:space="preserve"> муниципальн</w:t>
      </w:r>
      <w:r w:rsidR="001C1F50">
        <w:rPr>
          <w:sz w:val="28"/>
        </w:rPr>
        <w:t>ого</w:t>
      </w:r>
      <w:r w:rsidR="00772A6A">
        <w:rPr>
          <w:sz w:val="28"/>
        </w:rPr>
        <w:t xml:space="preserve"> </w:t>
      </w:r>
      <w:r w:rsidR="009D3BC5">
        <w:rPr>
          <w:sz w:val="28"/>
        </w:rPr>
        <w:t>округ</w:t>
      </w:r>
      <w:r w:rsidR="001C1F50">
        <w:rPr>
          <w:sz w:val="28"/>
        </w:rPr>
        <w:t>а</w:t>
      </w:r>
      <w:r w:rsidR="00772A6A">
        <w:rPr>
          <w:sz w:val="28"/>
        </w:rPr>
        <w:t xml:space="preserve">, </w:t>
      </w:r>
      <w:r w:rsidRPr="00255A05">
        <w:rPr>
          <w:sz w:val="28"/>
        </w:rPr>
        <w:t xml:space="preserve">Администрация Лахденпохского муниципального </w:t>
      </w:r>
      <w:r w:rsidR="009D3BC5">
        <w:rPr>
          <w:sz w:val="28"/>
        </w:rPr>
        <w:t>округа</w:t>
      </w:r>
      <w:r w:rsidRPr="00255A05">
        <w:rPr>
          <w:sz w:val="28"/>
        </w:rPr>
        <w:t xml:space="preserve"> постановляет:</w:t>
      </w:r>
    </w:p>
    <w:p w:rsidR="00FA5F13" w:rsidRDefault="00FA5F13" w:rsidP="00FA5F13">
      <w:pPr>
        <w:shd w:val="clear" w:color="auto" w:fill="FFFFFF"/>
        <w:spacing w:before="278"/>
        <w:ind w:firstLine="720"/>
        <w:contextualSpacing/>
        <w:jc w:val="both"/>
        <w:rPr>
          <w:sz w:val="28"/>
        </w:rPr>
      </w:pPr>
    </w:p>
    <w:p w:rsidR="00B47910" w:rsidRDefault="00B47910" w:rsidP="00FA5F13">
      <w:pPr>
        <w:shd w:val="clear" w:color="auto" w:fill="FFFFFF"/>
        <w:spacing w:before="278"/>
        <w:ind w:firstLine="720"/>
        <w:contextualSpacing/>
        <w:jc w:val="both"/>
        <w:rPr>
          <w:sz w:val="28"/>
        </w:rPr>
      </w:pPr>
      <w:r w:rsidRPr="00B47910">
        <w:rPr>
          <w:sz w:val="28"/>
        </w:rPr>
        <w:t>1.</w:t>
      </w:r>
      <w:r w:rsidRPr="00B47910">
        <w:rPr>
          <w:sz w:val="28"/>
        </w:rPr>
        <w:tab/>
        <w:t>Утвердить Порядок</w:t>
      </w:r>
      <w:r w:rsidR="00740307" w:rsidRPr="00740307">
        <w:t xml:space="preserve"> </w:t>
      </w:r>
      <w:r w:rsidR="00740307" w:rsidRPr="00740307">
        <w:rPr>
          <w:sz w:val="28"/>
        </w:rPr>
        <w:t>использования бюджетных</w:t>
      </w:r>
      <w:r w:rsidR="008D0F4E">
        <w:rPr>
          <w:sz w:val="28"/>
        </w:rPr>
        <w:t xml:space="preserve"> ассигнований резервного фонда А</w:t>
      </w:r>
      <w:r w:rsidR="00740307" w:rsidRPr="00740307">
        <w:rPr>
          <w:sz w:val="28"/>
        </w:rPr>
        <w:t>дминистрации</w:t>
      </w:r>
      <w:r w:rsidRPr="00B47910">
        <w:rPr>
          <w:sz w:val="28"/>
        </w:rPr>
        <w:t xml:space="preserve"> Лахденпохского муниципального </w:t>
      </w:r>
      <w:r w:rsidR="009D3BC5">
        <w:rPr>
          <w:sz w:val="28"/>
        </w:rPr>
        <w:t>округа</w:t>
      </w:r>
      <w:r w:rsidR="00FA5F13" w:rsidRPr="00FA5F13">
        <w:t xml:space="preserve"> </w:t>
      </w:r>
      <w:r w:rsidR="00FA5F13" w:rsidRPr="00FA5F13">
        <w:rPr>
          <w:sz w:val="28"/>
        </w:rPr>
        <w:t xml:space="preserve">по предупреждению и ликвидации чрезвычайных ситуаций природного и техногенного характера на территории Лахденпохского муниципального </w:t>
      </w:r>
      <w:r w:rsidR="009D3BC5">
        <w:rPr>
          <w:sz w:val="28"/>
        </w:rPr>
        <w:t>округа</w:t>
      </w:r>
      <w:r w:rsidR="00772A6A">
        <w:rPr>
          <w:sz w:val="28"/>
        </w:rPr>
        <w:t>.</w:t>
      </w:r>
    </w:p>
    <w:p w:rsidR="00033D70" w:rsidRDefault="00033D70" w:rsidP="00033D70">
      <w:pPr>
        <w:shd w:val="clear" w:color="auto" w:fill="FFFFFF"/>
        <w:spacing w:before="278"/>
        <w:ind w:firstLine="720"/>
        <w:contextualSpacing/>
        <w:jc w:val="both"/>
        <w:rPr>
          <w:sz w:val="28"/>
        </w:rPr>
      </w:pPr>
      <w:r>
        <w:rPr>
          <w:sz w:val="28"/>
        </w:rPr>
        <w:t>2</w:t>
      </w:r>
      <w:r w:rsidR="00B47910">
        <w:rPr>
          <w:sz w:val="28"/>
        </w:rPr>
        <w:t>.</w:t>
      </w:r>
      <w:r w:rsidR="00064A9D">
        <w:rPr>
          <w:sz w:val="28"/>
        </w:rPr>
        <w:tab/>
      </w:r>
      <w:r w:rsidR="001C1F50">
        <w:rPr>
          <w:sz w:val="28"/>
        </w:rPr>
        <w:t>Признать утратившим силу постановление Администрации Лахденпохского муниципального района от 13.09.2024 № 431 «</w:t>
      </w:r>
      <w:r w:rsidR="005A7B70">
        <w:rPr>
          <w:sz w:val="28"/>
        </w:rPr>
        <w:t>О утверждении П</w:t>
      </w:r>
      <w:r w:rsidR="00064A9D">
        <w:rPr>
          <w:sz w:val="28"/>
        </w:rPr>
        <w:t>орядк</w:t>
      </w:r>
      <w:r w:rsidR="005A7B70">
        <w:rPr>
          <w:sz w:val="28"/>
        </w:rPr>
        <w:t>а</w:t>
      </w:r>
      <w:r w:rsidR="00064A9D">
        <w:rPr>
          <w:sz w:val="28"/>
        </w:rPr>
        <w:t xml:space="preserve"> </w:t>
      </w:r>
      <w:r w:rsidR="009D3BC5" w:rsidRPr="00740307">
        <w:rPr>
          <w:sz w:val="28"/>
          <w:szCs w:val="28"/>
        </w:rPr>
        <w:t>использования бюджетных</w:t>
      </w:r>
      <w:r w:rsidR="009D3BC5">
        <w:rPr>
          <w:sz w:val="28"/>
          <w:szCs w:val="28"/>
        </w:rPr>
        <w:t xml:space="preserve"> ассигнований резервного фонда А</w:t>
      </w:r>
      <w:r w:rsidR="009D3BC5" w:rsidRPr="00740307">
        <w:rPr>
          <w:sz w:val="28"/>
          <w:szCs w:val="28"/>
        </w:rPr>
        <w:t xml:space="preserve">дминистрации </w:t>
      </w:r>
      <w:r w:rsidR="009D3BC5">
        <w:rPr>
          <w:sz w:val="28"/>
          <w:szCs w:val="28"/>
        </w:rPr>
        <w:t>Лахденпохского муниципального</w:t>
      </w:r>
      <w:r w:rsidR="009D3BC5" w:rsidRPr="00255A05">
        <w:rPr>
          <w:sz w:val="28"/>
          <w:szCs w:val="28"/>
        </w:rPr>
        <w:t xml:space="preserve"> район</w:t>
      </w:r>
      <w:r w:rsidR="009D3BC5">
        <w:rPr>
          <w:sz w:val="28"/>
          <w:szCs w:val="28"/>
        </w:rPr>
        <w:t xml:space="preserve">а по предупреждению и ликвидации чрезвычайных ситуаций природного и </w:t>
      </w:r>
      <w:r w:rsidR="009D3BC5">
        <w:rPr>
          <w:sz w:val="28"/>
          <w:szCs w:val="28"/>
        </w:rPr>
        <w:lastRenderedPageBreak/>
        <w:t>техногенного характера на территории Лахденпохского муниципального района</w:t>
      </w:r>
      <w:r w:rsidR="00064A9D">
        <w:rPr>
          <w:sz w:val="28"/>
        </w:rPr>
        <w:t>.</w:t>
      </w:r>
      <w:r w:rsidRPr="00033D70">
        <w:rPr>
          <w:sz w:val="28"/>
        </w:rPr>
        <w:t xml:space="preserve"> </w:t>
      </w:r>
    </w:p>
    <w:p w:rsidR="00033D70" w:rsidRDefault="00033D70" w:rsidP="00033D70">
      <w:pPr>
        <w:shd w:val="clear" w:color="auto" w:fill="FFFFFF"/>
        <w:spacing w:before="278"/>
        <w:ind w:firstLine="720"/>
        <w:contextualSpacing/>
        <w:jc w:val="both"/>
        <w:rPr>
          <w:sz w:val="28"/>
        </w:rPr>
      </w:pPr>
      <w:r>
        <w:rPr>
          <w:sz w:val="28"/>
        </w:rPr>
        <w:t>3. Настоящее Постановление</w:t>
      </w:r>
      <w:r w:rsidRPr="00B47910">
        <w:rPr>
          <w:sz w:val="28"/>
        </w:rPr>
        <w:t xml:space="preserve"> разместить в информационно-коммуникационной сети «Интернет» на официальном сайте Администрации Лахденпохского муниципального </w:t>
      </w:r>
      <w:r w:rsidR="009D3BC5">
        <w:rPr>
          <w:sz w:val="28"/>
        </w:rPr>
        <w:t>округа</w:t>
      </w:r>
      <w:r w:rsidRPr="00B47910">
        <w:rPr>
          <w:sz w:val="28"/>
        </w:rPr>
        <w:t xml:space="preserve"> (</w:t>
      </w:r>
      <w:hyperlink r:id="rId8" w:history="1">
        <w:r w:rsidRPr="005A7B70">
          <w:rPr>
            <w:rStyle w:val="ae"/>
            <w:color w:val="auto"/>
            <w:sz w:val="28"/>
            <w:u w:val="none"/>
          </w:rPr>
          <w:t>www.lah-mr.ru</w:t>
        </w:r>
      </w:hyperlink>
      <w:r w:rsidRPr="005A7B70">
        <w:rPr>
          <w:color w:val="auto"/>
          <w:sz w:val="28"/>
        </w:rPr>
        <w:t>)</w:t>
      </w:r>
      <w:r w:rsidRPr="00B47910">
        <w:rPr>
          <w:sz w:val="28"/>
        </w:rPr>
        <w:t>.</w:t>
      </w:r>
    </w:p>
    <w:p w:rsidR="00064A9D" w:rsidRDefault="009D3BC5" w:rsidP="00B47910">
      <w:pPr>
        <w:shd w:val="clear" w:color="auto" w:fill="FFFFFF"/>
        <w:spacing w:before="278"/>
        <w:ind w:firstLine="720"/>
        <w:contextualSpacing/>
        <w:jc w:val="both"/>
        <w:rPr>
          <w:sz w:val="28"/>
        </w:rPr>
      </w:pPr>
      <w:r>
        <w:rPr>
          <w:sz w:val="28"/>
        </w:rPr>
        <w:t>4.</w:t>
      </w:r>
      <w:r w:rsidR="00064A9D" w:rsidRPr="00064A9D">
        <w:rPr>
          <w:sz w:val="28"/>
        </w:rPr>
        <w:t xml:space="preserve"> </w:t>
      </w:r>
      <w:r w:rsidR="00064A9D">
        <w:rPr>
          <w:sz w:val="28"/>
        </w:rPr>
        <w:tab/>
      </w:r>
      <w:r w:rsidR="00064A9D" w:rsidRPr="00B47910">
        <w:rPr>
          <w:sz w:val="28"/>
        </w:rPr>
        <w:t>Контроль за исполнением Постановления оставляю за собой</w:t>
      </w:r>
      <w:r w:rsidR="00064A9D">
        <w:rPr>
          <w:sz w:val="28"/>
        </w:rPr>
        <w:t>.</w:t>
      </w:r>
    </w:p>
    <w:p w:rsidR="006921A2" w:rsidRDefault="006921A2" w:rsidP="001F6561">
      <w:pPr>
        <w:rPr>
          <w:sz w:val="28"/>
          <w:szCs w:val="28"/>
        </w:rPr>
      </w:pPr>
    </w:p>
    <w:p w:rsidR="0065150B" w:rsidRDefault="0065150B" w:rsidP="001F6561">
      <w:pPr>
        <w:rPr>
          <w:sz w:val="28"/>
          <w:szCs w:val="28"/>
        </w:rPr>
      </w:pPr>
    </w:p>
    <w:p w:rsidR="005A7B70" w:rsidRDefault="009D3BC5" w:rsidP="00B47910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B6278" w:rsidRDefault="006A042F" w:rsidP="00B47910">
      <w:pPr>
        <w:pBdr>
          <w:bottom w:val="single" w:sz="8" w:space="2" w:color="000001"/>
        </w:pBdr>
      </w:pPr>
      <w:r>
        <w:rPr>
          <w:sz w:val="28"/>
          <w:szCs w:val="28"/>
        </w:rPr>
        <w:t>Лахденпохского</w:t>
      </w:r>
      <w:r w:rsidR="001E18F4" w:rsidRPr="001E18F4">
        <w:rPr>
          <w:sz w:val="28"/>
          <w:szCs w:val="28"/>
        </w:rPr>
        <w:t xml:space="preserve"> </w:t>
      </w:r>
      <w:r w:rsidR="001E18F4">
        <w:rPr>
          <w:sz w:val="28"/>
          <w:szCs w:val="28"/>
        </w:rPr>
        <w:t xml:space="preserve">муниципального </w:t>
      </w:r>
      <w:r w:rsidR="009D3BC5">
        <w:rPr>
          <w:sz w:val="28"/>
          <w:szCs w:val="28"/>
        </w:rPr>
        <w:t>округа</w:t>
      </w:r>
      <w:r w:rsidR="001E18F4">
        <w:rPr>
          <w:sz w:val="28"/>
          <w:szCs w:val="28"/>
        </w:rPr>
        <w:t xml:space="preserve">                         </w:t>
      </w:r>
      <w:r w:rsidR="009D3BC5">
        <w:rPr>
          <w:sz w:val="28"/>
          <w:szCs w:val="28"/>
        </w:rPr>
        <w:t xml:space="preserve">   </w:t>
      </w:r>
      <w:r w:rsidR="001E18F4">
        <w:rPr>
          <w:sz w:val="28"/>
          <w:szCs w:val="28"/>
        </w:rPr>
        <w:t xml:space="preserve">  </w:t>
      </w:r>
      <w:r w:rsidR="005A7B70">
        <w:rPr>
          <w:sz w:val="28"/>
          <w:szCs w:val="28"/>
        </w:rPr>
        <w:t xml:space="preserve">       </w:t>
      </w:r>
      <w:r w:rsidR="001E18F4">
        <w:rPr>
          <w:sz w:val="28"/>
          <w:szCs w:val="28"/>
        </w:rPr>
        <w:t xml:space="preserve"> </w:t>
      </w:r>
      <w:r w:rsidR="009D3BC5">
        <w:rPr>
          <w:sz w:val="28"/>
          <w:szCs w:val="28"/>
        </w:rPr>
        <w:t>Г</w:t>
      </w:r>
      <w:r w:rsidR="00033D70">
        <w:rPr>
          <w:sz w:val="28"/>
          <w:szCs w:val="28"/>
        </w:rPr>
        <w:t>.</w:t>
      </w:r>
      <w:r w:rsidR="009D3BC5">
        <w:rPr>
          <w:sz w:val="28"/>
          <w:szCs w:val="28"/>
        </w:rPr>
        <w:t>И</w:t>
      </w:r>
      <w:r w:rsidR="00033D70">
        <w:rPr>
          <w:sz w:val="28"/>
          <w:szCs w:val="28"/>
        </w:rPr>
        <w:t>.</w:t>
      </w:r>
      <w:r w:rsidR="009D3BC5">
        <w:rPr>
          <w:sz w:val="28"/>
          <w:szCs w:val="28"/>
        </w:rPr>
        <w:t xml:space="preserve"> Тимина</w:t>
      </w:r>
    </w:p>
    <w:p w:rsidR="00772A6A" w:rsidRPr="00E02EE1" w:rsidRDefault="00772A6A" w:rsidP="00772A6A">
      <w:pPr>
        <w:rPr>
          <w:sz w:val="22"/>
          <w:szCs w:val="22"/>
        </w:rPr>
      </w:pPr>
      <w:r w:rsidRPr="00E02EE1">
        <w:rPr>
          <w:sz w:val="22"/>
          <w:szCs w:val="22"/>
        </w:rPr>
        <w:t xml:space="preserve">Разослать: дело, </w:t>
      </w:r>
      <w:r w:rsidR="009D3BC5">
        <w:rPr>
          <w:sz w:val="22"/>
          <w:szCs w:val="22"/>
        </w:rPr>
        <w:t xml:space="preserve">ФУ, МКУ «ЦБ», </w:t>
      </w:r>
      <w:r w:rsidRPr="00E02EE1">
        <w:rPr>
          <w:sz w:val="22"/>
          <w:szCs w:val="22"/>
        </w:rPr>
        <w:t>отдел ГО</w:t>
      </w:r>
      <w:r w:rsidR="009D3BC5">
        <w:rPr>
          <w:sz w:val="22"/>
          <w:szCs w:val="22"/>
        </w:rPr>
        <w:t xml:space="preserve"> </w:t>
      </w:r>
      <w:r w:rsidRPr="00E02EE1">
        <w:rPr>
          <w:sz w:val="22"/>
          <w:szCs w:val="22"/>
        </w:rPr>
        <w:t>и</w:t>
      </w:r>
      <w:r w:rsidR="009D3BC5">
        <w:rPr>
          <w:sz w:val="22"/>
          <w:szCs w:val="22"/>
        </w:rPr>
        <w:t xml:space="preserve"> </w:t>
      </w:r>
      <w:r w:rsidRPr="00E02EE1">
        <w:rPr>
          <w:sz w:val="22"/>
          <w:szCs w:val="22"/>
        </w:rPr>
        <w:t>ЧС АЛМ</w:t>
      </w:r>
      <w:r w:rsidR="009D3BC5">
        <w:rPr>
          <w:sz w:val="22"/>
          <w:szCs w:val="22"/>
        </w:rPr>
        <w:t>О</w:t>
      </w:r>
    </w:p>
    <w:p w:rsidR="00A30EF6" w:rsidRDefault="00A30EF6" w:rsidP="00A30EF6">
      <w:pPr>
        <w:rPr>
          <w:sz w:val="28"/>
          <w:szCs w:val="28"/>
        </w:rPr>
        <w:sectPr w:rsidR="00A30EF6" w:rsidSect="00064A9D">
          <w:pgSz w:w="11906" w:h="16838"/>
          <w:pgMar w:top="1134" w:right="850" w:bottom="1134" w:left="1701" w:header="0" w:footer="0" w:gutter="0"/>
          <w:cols w:space="720"/>
          <w:formProt w:val="0"/>
          <w:docGrid w:linePitch="326"/>
        </w:sectPr>
      </w:pPr>
    </w:p>
    <w:p w:rsidR="000B6278" w:rsidRPr="000B6278" w:rsidRDefault="000B6278" w:rsidP="000B6278">
      <w:pPr>
        <w:jc w:val="right"/>
        <w:rPr>
          <w:sz w:val="28"/>
          <w:szCs w:val="28"/>
        </w:rPr>
      </w:pPr>
      <w:r w:rsidRPr="000B6278">
        <w:rPr>
          <w:sz w:val="28"/>
          <w:szCs w:val="28"/>
        </w:rPr>
        <w:lastRenderedPageBreak/>
        <w:t>УТВЕРЖДЕНО</w:t>
      </w:r>
    </w:p>
    <w:p w:rsidR="000B6278" w:rsidRDefault="000B6278" w:rsidP="00A56BEB">
      <w:pPr>
        <w:jc w:val="right"/>
        <w:rPr>
          <w:sz w:val="28"/>
          <w:szCs w:val="28"/>
        </w:rPr>
      </w:pPr>
      <w:r w:rsidRPr="000B6278">
        <w:rPr>
          <w:sz w:val="28"/>
          <w:szCs w:val="28"/>
        </w:rPr>
        <w:t xml:space="preserve"> постановлением Администрации</w:t>
      </w:r>
    </w:p>
    <w:p w:rsidR="000B6278" w:rsidRPr="000B6278" w:rsidRDefault="000B6278" w:rsidP="00A56BEB">
      <w:pPr>
        <w:jc w:val="right"/>
        <w:rPr>
          <w:sz w:val="28"/>
          <w:szCs w:val="28"/>
        </w:rPr>
      </w:pPr>
      <w:r w:rsidRPr="000B6278">
        <w:rPr>
          <w:sz w:val="28"/>
          <w:szCs w:val="28"/>
        </w:rPr>
        <w:t xml:space="preserve">Лахденпохского муниципального </w:t>
      </w:r>
      <w:r w:rsidR="009D3BC5">
        <w:rPr>
          <w:sz w:val="28"/>
        </w:rPr>
        <w:t>округа</w:t>
      </w:r>
      <w:r w:rsidRPr="000B6278">
        <w:rPr>
          <w:sz w:val="28"/>
          <w:szCs w:val="28"/>
        </w:rPr>
        <w:t xml:space="preserve"> </w:t>
      </w:r>
    </w:p>
    <w:p w:rsidR="000B6278" w:rsidRPr="000B6278" w:rsidRDefault="00F85D86" w:rsidP="000B627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D0F4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E3D74">
        <w:rPr>
          <w:sz w:val="28"/>
          <w:szCs w:val="28"/>
        </w:rPr>
        <w:t>29</w:t>
      </w:r>
      <w:r w:rsidR="008D0F4E">
        <w:rPr>
          <w:sz w:val="28"/>
          <w:szCs w:val="28"/>
        </w:rPr>
        <w:t>.</w:t>
      </w:r>
      <w:r w:rsidR="00D957B0">
        <w:rPr>
          <w:sz w:val="28"/>
          <w:szCs w:val="28"/>
        </w:rPr>
        <w:t>0</w:t>
      </w:r>
      <w:r w:rsidR="009D3BC5">
        <w:rPr>
          <w:sz w:val="28"/>
          <w:szCs w:val="28"/>
        </w:rPr>
        <w:t>1</w:t>
      </w:r>
      <w:r w:rsidR="008D0F4E">
        <w:rPr>
          <w:sz w:val="28"/>
          <w:szCs w:val="28"/>
        </w:rPr>
        <w:t>.</w:t>
      </w:r>
      <w:r w:rsidR="00A56BEB">
        <w:rPr>
          <w:sz w:val="28"/>
          <w:szCs w:val="28"/>
        </w:rPr>
        <w:t>202</w:t>
      </w:r>
      <w:r w:rsidR="009D3BC5">
        <w:rPr>
          <w:sz w:val="28"/>
          <w:szCs w:val="28"/>
        </w:rPr>
        <w:t>5</w:t>
      </w:r>
      <w:r w:rsidR="000B6278" w:rsidRPr="000B6278">
        <w:rPr>
          <w:sz w:val="28"/>
          <w:szCs w:val="28"/>
        </w:rPr>
        <w:t xml:space="preserve"> № </w:t>
      </w:r>
      <w:r w:rsidR="00CE3D74">
        <w:rPr>
          <w:sz w:val="28"/>
          <w:szCs w:val="28"/>
        </w:rPr>
        <w:t>71</w:t>
      </w:r>
    </w:p>
    <w:p w:rsidR="000B6278" w:rsidRPr="000B6278" w:rsidRDefault="000B6278" w:rsidP="000B6278">
      <w:pPr>
        <w:jc w:val="both"/>
        <w:rPr>
          <w:sz w:val="28"/>
          <w:szCs w:val="28"/>
        </w:rPr>
      </w:pPr>
    </w:p>
    <w:p w:rsidR="000B6278" w:rsidRPr="000B6278" w:rsidRDefault="000B6278" w:rsidP="000B6278">
      <w:pPr>
        <w:jc w:val="center"/>
        <w:rPr>
          <w:sz w:val="28"/>
          <w:szCs w:val="28"/>
        </w:rPr>
      </w:pPr>
      <w:r w:rsidRPr="000B6278">
        <w:rPr>
          <w:sz w:val="28"/>
          <w:szCs w:val="28"/>
        </w:rPr>
        <w:t>ПОРЯДОК</w:t>
      </w:r>
    </w:p>
    <w:p w:rsidR="000B6278" w:rsidRDefault="00740307" w:rsidP="005A7B70">
      <w:pPr>
        <w:jc w:val="both"/>
        <w:rPr>
          <w:sz w:val="28"/>
          <w:szCs w:val="28"/>
        </w:rPr>
      </w:pPr>
      <w:r w:rsidRPr="00740307">
        <w:rPr>
          <w:sz w:val="28"/>
          <w:szCs w:val="28"/>
        </w:rPr>
        <w:t>использования бюджетных</w:t>
      </w:r>
      <w:r>
        <w:rPr>
          <w:sz w:val="28"/>
          <w:szCs w:val="28"/>
        </w:rPr>
        <w:t xml:space="preserve"> ассигнований резервного фонда А</w:t>
      </w:r>
      <w:r w:rsidRPr="00740307">
        <w:rPr>
          <w:sz w:val="28"/>
          <w:szCs w:val="28"/>
        </w:rPr>
        <w:t xml:space="preserve">дминистрации </w:t>
      </w:r>
      <w:r w:rsidR="000B6278" w:rsidRPr="000B6278">
        <w:rPr>
          <w:sz w:val="28"/>
          <w:szCs w:val="28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="00FA5F13" w:rsidRPr="00FA5F13">
        <w:t xml:space="preserve"> </w:t>
      </w:r>
      <w:r w:rsidR="00FA5F13" w:rsidRPr="00FA5F13">
        <w:rPr>
          <w:sz w:val="28"/>
          <w:szCs w:val="28"/>
        </w:rPr>
        <w:t>по предупреждению и ликвидации чрезвычайн</w:t>
      </w:r>
      <w:r w:rsidR="00FA5F13">
        <w:rPr>
          <w:sz w:val="28"/>
          <w:szCs w:val="28"/>
        </w:rPr>
        <w:t xml:space="preserve">ых ситуаций природного </w:t>
      </w:r>
      <w:r w:rsidR="00FA5F13" w:rsidRPr="00FA5F13">
        <w:rPr>
          <w:sz w:val="28"/>
          <w:szCs w:val="28"/>
        </w:rPr>
        <w:t xml:space="preserve">и техногенного характера на территории Лахденпохского муниципального </w:t>
      </w:r>
      <w:r w:rsidR="0093212F">
        <w:rPr>
          <w:sz w:val="28"/>
        </w:rPr>
        <w:t>округа</w:t>
      </w:r>
    </w:p>
    <w:p w:rsidR="001256EE" w:rsidRPr="000B6278" w:rsidRDefault="001256EE" w:rsidP="000B6278">
      <w:pPr>
        <w:jc w:val="center"/>
        <w:rPr>
          <w:sz w:val="28"/>
          <w:szCs w:val="28"/>
        </w:rPr>
      </w:pPr>
    </w:p>
    <w:p w:rsidR="00375E0A" w:rsidRPr="00375E0A" w:rsidRDefault="00375E0A" w:rsidP="00375E0A">
      <w:pPr>
        <w:widowControl w:val="0"/>
        <w:ind w:right="-2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</w:t>
      </w:r>
      <w:r w:rsidRPr="00375E0A">
        <w:rPr>
          <w:color w:val="000000"/>
          <w:sz w:val="28"/>
          <w:szCs w:val="28"/>
          <w:lang w:eastAsia="ru-RU"/>
        </w:rPr>
        <w:t>. Общие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положения</w:t>
      </w:r>
    </w:p>
    <w:p w:rsidR="00375E0A" w:rsidRPr="00375E0A" w:rsidRDefault="00375E0A" w:rsidP="00375E0A">
      <w:pPr>
        <w:spacing w:after="82" w:line="240" w:lineRule="exact"/>
        <w:rPr>
          <w:color w:val="auto"/>
          <w:lang w:eastAsia="ru-RU"/>
        </w:rPr>
      </w:pPr>
    </w:p>
    <w:p w:rsidR="00375E0A" w:rsidRPr="00375E0A" w:rsidRDefault="00375E0A" w:rsidP="00375E0A">
      <w:pPr>
        <w:widowControl w:val="0"/>
        <w:ind w:right="-20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1.1.</w:t>
      </w:r>
      <w:r w:rsidR="008D0F4E">
        <w:rPr>
          <w:color w:val="000000"/>
          <w:spacing w:val="1"/>
          <w:sz w:val="28"/>
          <w:szCs w:val="28"/>
          <w:lang w:eastAsia="ru-RU"/>
        </w:rPr>
        <w:t xml:space="preserve"> В соответствии с </w:t>
      </w:r>
      <w:r w:rsidRPr="00375E0A">
        <w:rPr>
          <w:color w:val="000000"/>
          <w:spacing w:val="1"/>
          <w:sz w:val="28"/>
          <w:szCs w:val="28"/>
          <w:lang w:eastAsia="ru-RU"/>
        </w:rPr>
        <w:t>Бюджетным кодексом Российской Федерации, Федеральным законом от 21.12.1994 № 68-ФЗ «О защите населения и территорий от чрезвычайных ситуаций природного и техногенного характера», Уставом Лахденпохск</w:t>
      </w:r>
      <w:r w:rsidR="005A7B70">
        <w:rPr>
          <w:color w:val="000000"/>
          <w:spacing w:val="1"/>
          <w:sz w:val="28"/>
          <w:szCs w:val="28"/>
          <w:lang w:eastAsia="ru-RU"/>
        </w:rPr>
        <w:t>ого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муниципальн</w:t>
      </w:r>
      <w:r w:rsidR="005A7B70">
        <w:rPr>
          <w:color w:val="000000"/>
          <w:spacing w:val="1"/>
          <w:sz w:val="28"/>
          <w:szCs w:val="28"/>
          <w:lang w:eastAsia="ru-RU"/>
        </w:rPr>
        <w:t>ого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="0093212F">
        <w:rPr>
          <w:sz w:val="28"/>
        </w:rPr>
        <w:t>округ</w:t>
      </w:r>
      <w:r w:rsidR="005A7B70">
        <w:rPr>
          <w:sz w:val="28"/>
        </w:rPr>
        <w:t>а</w:t>
      </w:r>
      <w:r>
        <w:rPr>
          <w:color w:val="000000"/>
          <w:spacing w:val="1"/>
          <w:sz w:val="28"/>
          <w:szCs w:val="28"/>
          <w:lang w:eastAsia="ru-RU"/>
        </w:rPr>
        <w:t>,</w:t>
      </w:r>
      <w:r w:rsidRPr="00375E0A">
        <w:rPr>
          <w:color w:val="000000"/>
          <w:sz w:val="28"/>
          <w:szCs w:val="28"/>
          <w:lang w:eastAsia="ru-RU"/>
        </w:rPr>
        <w:t xml:space="preserve"> Порядок использования бюджетных ассигнований резервного фонда Администрации 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 xml:space="preserve"> </w:t>
      </w:r>
      <w:r w:rsidR="00FA5F13" w:rsidRPr="00FA5F13">
        <w:rPr>
          <w:color w:val="000000"/>
          <w:sz w:val="28"/>
          <w:szCs w:val="28"/>
          <w:lang w:eastAsia="ru-RU"/>
        </w:rPr>
        <w:t xml:space="preserve">по предупреждению и ликвидации чрезвычайных ситуаций природного и техногенного характера на территории Лахденпохского муниципального </w:t>
      </w:r>
      <w:r w:rsidR="0093212F">
        <w:rPr>
          <w:sz w:val="28"/>
        </w:rPr>
        <w:t>округа</w:t>
      </w:r>
      <w:r w:rsidR="00FA5F13" w:rsidRPr="00375E0A"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(далее – Порядок)</w:t>
      </w:r>
      <w:r w:rsidR="00FA5F13" w:rsidRPr="00FA5F13"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определяет правила использования (выделения и расходования) средств из резервного фонда Администрации 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 xml:space="preserve"> по предупреждению и ликвидации чрезвычайных ситуаций и последстви</w:t>
      </w:r>
      <w:r w:rsidR="00F85D86">
        <w:rPr>
          <w:color w:val="000000"/>
          <w:sz w:val="28"/>
          <w:szCs w:val="28"/>
          <w:lang w:eastAsia="ru-RU"/>
        </w:rPr>
        <w:t>й стихийных бедствий локального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и муниципального характера </w:t>
      </w:r>
      <w:r w:rsidR="005A7B70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z w:val="28"/>
          <w:szCs w:val="28"/>
          <w:lang w:eastAsia="ru-RU"/>
        </w:rPr>
        <w:t xml:space="preserve"> территории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 xml:space="preserve"> (далее - резервный фонд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>.</w:t>
      </w:r>
    </w:p>
    <w:p w:rsidR="00375E0A" w:rsidRPr="00375E0A" w:rsidRDefault="00375E0A" w:rsidP="00375E0A">
      <w:pPr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1.2.</w:t>
      </w:r>
      <w:r w:rsidRPr="00375E0A">
        <w:rPr>
          <w:color w:val="000000"/>
          <w:spacing w:val="16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</w:t>
      </w:r>
      <w:r w:rsidR="004B07AC"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 других источников недостаточно для ее предупреждения и (или) ликвидации.</w:t>
      </w:r>
    </w:p>
    <w:p w:rsidR="00375E0A" w:rsidRPr="00375E0A" w:rsidRDefault="00375E0A" w:rsidP="00375E0A">
      <w:pPr>
        <w:widowControl w:val="0"/>
        <w:ind w:firstLine="709"/>
        <w:jc w:val="both"/>
        <w:rPr>
          <w:rFonts w:eastAsia="Calibri"/>
          <w:bCs/>
          <w:color w:val="auto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1.3. Возмещение расходов бюджета</w:t>
      </w:r>
      <w:r w:rsidR="00FA5F13">
        <w:rPr>
          <w:color w:val="000000"/>
          <w:sz w:val="28"/>
          <w:szCs w:val="28"/>
          <w:lang w:eastAsia="ru-RU"/>
        </w:rPr>
        <w:t xml:space="preserve"> 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>, связанных с предупреждением и ликвидацией последствий чрезвычайных ситуаций, произошедших по вине юридических или физических лиц</w:t>
      </w:r>
      <w:r w:rsidR="00FA5F13">
        <w:rPr>
          <w:color w:val="000000"/>
          <w:sz w:val="28"/>
          <w:szCs w:val="28"/>
          <w:lang w:eastAsia="ru-RU"/>
        </w:rPr>
        <w:t>, осуществляется в соответствии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 действующим законодательством.</w:t>
      </w:r>
      <w:r w:rsidRPr="00375E0A">
        <w:rPr>
          <w:rFonts w:eastAsia="Calibri"/>
          <w:bCs/>
          <w:color w:val="auto"/>
          <w:sz w:val="28"/>
          <w:szCs w:val="28"/>
          <w:lang w:eastAsia="ru-RU"/>
        </w:rPr>
        <w:t xml:space="preserve">  </w:t>
      </w:r>
    </w:p>
    <w:p w:rsidR="00375E0A" w:rsidRPr="00375E0A" w:rsidRDefault="00375E0A" w:rsidP="00375E0A">
      <w:pPr>
        <w:widowControl w:val="0"/>
        <w:jc w:val="center"/>
        <w:rPr>
          <w:color w:val="000000"/>
          <w:spacing w:val="-1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Pr="00375E0A">
        <w:rPr>
          <w:color w:val="000000"/>
          <w:sz w:val="28"/>
          <w:szCs w:val="28"/>
          <w:lang w:eastAsia="ru-RU"/>
        </w:rPr>
        <w:t>. Порядок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формирования сре</w:t>
      </w:r>
      <w:r w:rsidRPr="00375E0A">
        <w:rPr>
          <w:color w:val="000000"/>
          <w:spacing w:val="-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>ств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</w:t>
      </w:r>
      <w:r w:rsidRPr="00375E0A">
        <w:rPr>
          <w:color w:val="000000"/>
          <w:spacing w:val="-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>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</w:p>
    <w:p w:rsidR="00375E0A" w:rsidRPr="00375E0A" w:rsidRDefault="00375E0A" w:rsidP="00375E0A">
      <w:pPr>
        <w:spacing w:after="82" w:line="240" w:lineRule="exact"/>
        <w:rPr>
          <w:color w:val="auto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2.1.</w:t>
      </w:r>
      <w:r w:rsidRPr="00375E0A">
        <w:rPr>
          <w:color w:val="000000"/>
          <w:spacing w:val="10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Размер</w:t>
      </w:r>
      <w:r w:rsidRPr="00375E0A">
        <w:rPr>
          <w:color w:val="000000"/>
          <w:spacing w:val="10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0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фонда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pacing w:val="10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устанавливае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ся</w:t>
      </w:r>
      <w:r w:rsidRPr="00375E0A">
        <w:rPr>
          <w:color w:val="000000"/>
          <w:spacing w:val="10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решени</w:t>
      </w:r>
      <w:r w:rsidRPr="00375E0A">
        <w:rPr>
          <w:color w:val="000000"/>
          <w:spacing w:val="-1"/>
          <w:sz w:val="28"/>
          <w:szCs w:val="28"/>
          <w:lang w:eastAsia="ru-RU"/>
        </w:rPr>
        <w:t>е</w:t>
      </w:r>
      <w:r w:rsidRPr="00375E0A">
        <w:rPr>
          <w:color w:val="000000"/>
          <w:sz w:val="28"/>
          <w:szCs w:val="28"/>
          <w:lang w:eastAsia="ru-RU"/>
        </w:rPr>
        <w:t>м</w:t>
      </w:r>
      <w:r w:rsidRPr="00375E0A">
        <w:rPr>
          <w:color w:val="000000"/>
          <w:spacing w:val="10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Совета 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 xml:space="preserve"> о бюджете на очередной</w:t>
      </w:r>
      <w:r w:rsidRPr="00375E0A">
        <w:rPr>
          <w:color w:val="000000"/>
          <w:spacing w:val="6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инансовый</w:t>
      </w:r>
      <w:r w:rsidRPr="00375E0A">
        <w:rPr>
          <w:color w:val="000000"/>
          <w:spacing w:val="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год</w:t>
      </w:r>
      <w:r w:rsidRPr="00375E0A">
        <w:rPr>
          <w:color w:val="000000"/>
          <w:spacing w:val="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плановый</w:t>
      </w:r>
      <w:r w:rsidRPr="00375E0A">
        <w:rPr>
          <w:color w:val="000000"/>
          <w:spacing w:val="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период.</w:t>
      </w:r>
    </w:p>
    <w:p w:rsidR="00375E0A" w:rsidRPr="00375E0A" w:rsidRDefault="00375E0A" w:rsidP="00375E0A">
      <w:pPr>
        <w:widowControl w:val="0"/>
        <w:tabs>
          <w:tab w:val="left" w:pos="1643"/>
          <w:tab w:val="left" w:pos="2746"/>
          <w:tab w:val="left" w:pos="3970"/>
          <w:tab w:val="left" w:pos="5017"/>
          <w:tab w:val="left" w:pos="5888"/>
          <w:tab w:val="left" w:pos="7920"/>
          <w:tab w:val="left" w:pos="8501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2.2.</w:t>
      </w:r>
      <w:r w:rsidRPr="00375E0A">
        <w:rPr>
          <w:color w:val="000000"/>
          <w:spacing w:val="6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Резервный</w:t>
      </w:r>
      <w:r w:rsidRPr="00375E0A">
        <w:rPr>
          <w:color w:val="000000"/>
          <w:spacing w:val="66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онд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pacing w:val="6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указывается</w:t>
      </w:r>
      <w:r w:rsidRPr="00375E0A">
        <w:rPr>
          <w:color w:val="000000"/>
          <w:spacing w:val="6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6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расходной</w:t>
      </w:r>
      <w:r w:rsidRPr="00375E0A">
        <w:rPr>
          <w:color w:val="000000"/>
          <w:spacing w:val="6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части</w:t>
      </w:r>
      <w:r w:rsidRPr="00375E0A">
        <w:rPr>
          <w:color w:val="000000"/>
          <w:spacing w:val="6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бюджета</w:t>
      </w:r>
      <w:r>
        <w:rPr>
          <w:color w:val="000000"/>
          <w:spacing w:val="6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lastRenderedPageBreak/>
        <w:t>как предельная сум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а, </w:t>
      </w:r>
      <w:r w:rsidRPr="00375E0A">
        <w:rPr>
          <w:color w:val="000000"/>
          <w:sz w:val="28"/>
          <w:szCs w:val="28"/>
          <w:lang w:eastAsia="ru-RU"/>
        </w:rPr>
        <w:t>которая может быть израсходо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ана по мере необходимости.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Размер</w:t>
      </w:r>
      <w:r w:rsidRPr="00375E0A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нда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может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-2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меняться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течение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года при</w:t>
      </w:r>
      <w:r w:rsidRPr="00375E0A">
        <w:rPr>
          <w:color w:val="000000"/>
          <w:spacing w:val="2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внесении</w:t>
      </w:r>
      <w:r w:rsidRPr="00375E0A">
        <w:rPr>
          <w:color w:val="000000"/>
          <w:spacing w:val="2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соответст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ующих</w:t>
      </w:r>
      <w:r w:rsidRPr="00375E0A">
        <w:rPr>
          <w:color w:val="000000"/>
          <w:spacing w:val="2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из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енений</w:t>
      </w:r>
      <w:r w:rsidRPr="00375E0A">
        <w:rPr>
          <w:color w:val="000000"/>
          <w:spacing w:val="2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2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бюджет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pacing w:val="2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(далее по тексту – бюджета).</w:t>
      </w:r>
    </w:p>
    <w:p w:rsidR="00375E0A" w:rsidRPr="00375E0A" w:rsidRDefault="00375E0A" w:rsidP="00375E0A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2.3.</w:t>
      </w:r>
      <w:r w:rsidRPr="00375E0A">
        <w:rPr>
          <w:color w:val="000000"/>
          <w:spacing w:val="5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Введение</w:t>
      </w:r>
      <w:r w:rsidRPr="00375E0A">
        <w:rPr>
          <w:color w:val="000000"/>
          <w:spacing w:val="58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еханизма</w:t>
      </w:r>
      <w:r w:rsidRPr="00375E0A">
        <w:rPr>
          <w:color w:val="000000"/>
          <w:spacing w:val="5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сокращения</w:t>
      </w:r>
      <w:r w:rsidRPr="00375E0A">
        <w:rPr>
          <w:color w:val="000000"/>
          <w:spacing w:val="5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бюджетных</w:t>
      </w:r>
      <w:r w:rsidRPr="00375E0A">
        <w:rPr>
          <w:color w:val="000000"/>
          <w:spacing w:val="5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ассигнований</w:t>
      </w:r>
      <w:r w:rsidRPr="00375E0A">
        <w:rPr>
          <w:color w:val="000000"/>
          <w:spacing w:val="5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 расходам</w:t>
      </w:r>
      <w:r w:rsidRPr="00375E0A">
        <w:rPr>
          <w:color w:val="000000"/>
          <w:spacing w:val="7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бюджета</w:t>
      </w:r>
      <w:r w:rsidRPr="00375E0A">
        <w:rPr>
          <w:color w:val="000000"/>
          <w:spacing w:val="7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распространяется</w:t>
      </w:r>
      <w:r w:rsidRPr="00375E0A">
        <w:rPr>
          <w:color w:val="000000"/>
          <w:spacing w:val="7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7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7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раз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ер</w:t>
      </w:r>
      <w:r w:rsidRPr="00375E0A">
        <w:rPr>
          <w:color w:val="000000"/>
          <w:spacing w:val="7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резервного фонда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>.</w:t>
      </w:r>
    </w:p>
    <w:p w:rsidR="00375E0A" w:rsidRPr="00375E0A" w:rsidRDefault="00375E0A" w:rsidP="004B07AC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2.4.</w:t>
      </w:r>
      <w:r w:rsidRPr="00375E0A">
        <w:rPr>
          <w:color w:val="000000"/>
          <w:spacing w:val="2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Главн</w:t>
      </w:r>
      <w:r w:rsidRPr="00375E0A">
        <w:rPr>
          <w:color w:val="000000"/>
          <w:spacing w:val="-1"/>
          <w:sz w:val="28"/>
          <w:szCs w:val="28"/>
          <w:lang w:eastAsia="ru-RU"/>
        </w:rPr>
        <w:t>ы</w:t>
      </w:r>
      <w:r w:rsidRPr="00375E0A">
        <w:rPr>
          <w:color w:val="000000"/>
          <w:sz w:val="28"/>
          <w:szCs w:val="28"/>
          <w:lang w:eastAsia="ru-RU"/>
        </w:rPr>
        <w:t>м</w:t>
      </w:r>
      <w:r w:rsidRPr="00375E0A">
        <w:rPr>
          <w:color w:val="000000"/>
          <w:spacing w:val="2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распорядителем</w:t>
      </w:r>
      <w:r w:rsidRPr="00375E0A">
        <w:rPr>
          <w:color w:val="000000"/>
          <w:spacing w:val="2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бюджетных</w:t>
      </w:r>
      <w:r w:rsidRPr="00375E0A">
        <w:rPr>
          <w:color w:val="000000"/>
          <w:spacing w:val="2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2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резервного</w:t>
      </w:r>
      <w:r w:rsidRPr="00375E0A">
        <w:rPr>
          <w:color w:val="000000"/>
          <w:spacing w:val="24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онда</w:t>
      </w:r>
      <w:r w:rsidR="004B07AC">
        <w:rPr>
          <w:color w:val="000000"/>
          <w:sz w:val="28"/>
          <w:szCs w:val="28"/>
          <w:lang w:eastAsia="ru-RU"/>
        </w:rPr>
        <w:t xml:space="preserve"> ЧС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части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принятия</w:t>
      </w:r>
      <w:r w:rsidRPr="00375E0A">
        <w:rPr>
          <w:color w:val="000000"/>
          <w:spacing w:val="4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решения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его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использовании</w:t>
      </w:r>
      <w:r w:rsidRPr="00375E0A">
        <w:rPr>
          <w:color w:val="000000"/>
          <w:spacing w:val="4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являе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pacing w:val="1"/>
          <w:sz w:val="28"/>
          <w:szCs w:val="28"/>
          <w:lang w:eastAsia="ru-RU"/>
        </w:rPr>
        <w:t>с</w:t>
      </w:r>
      <w:r w:rsidRPr="00375E0A">
        <w:rPr>
          <w:color w:val="000000"/>
          <w:sz w:val="28"/>
          <w:szCs w:val="28"/>
          <w:lang w:eastAsia="ru-RU"/>
        </w:rPr>
        <w:t>я</w:t>
      </w:r>
      <w:r w:rsidRPr="00375E0A">
        <w:rPr>
          <w:color w:val="000000"/>
          <w:spacing w:val="5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Администрация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="008D0F4E">
        <w:rPr>
          <w:color w:val="000000"/>
          <w:sz w:val="28"/>
          <w:szCs w:val="28"/>
          <w:lang w:eastAsia="ru-RU"/>
        </w:rPr>
        <w:t>.</w:t>
      </w:r>
    </w:p>
    <w:p w:rsidR="00375E0A" w:rsidRPr="00375E0A" w:rsidRDefault="00375E0A" w:rsidP="00375E0A">
      <w:pPr>
        <w:spacing w:after="82" w:line="240" w:lineRule="exact"/>
        <w:rPr>
          <w:color w:val="auto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ind w:right="-2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3</w:t>
      </w:r>
      <w:r w:rsidRPr="00375E0A">
        <w:rPr>
          <w:color w:val="000000"/>
          <w:sz w:val="28"/>
          <w:szCs w:val="28"/>
          <w:lang w:eastAsia="ru-RU"/>
        </w:rPr>
        <w:t>. Направления</w:t>
      </w:r>
      <w:r w:rsidRPr="00375E0A"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расходования средств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ф</w:t>
      </w:r>
      <w:r w:rsidRPr="00375E0A">
        <w:rPr>
          <w:color w:val="000000"/>
          <w:sz w:val="28"/>
          <w:szCs w:val="28"/>
          <w:lang w:eastAsia="ru-RU"/>
        </w:rPr>
        <w:t>онда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</w:p>
    <w:p w:rsidR="00375E0A" w:rsidRPr="00375E0A" w:rsidRDefault="00375E0A" w:rsidP="00375E0A">
      <w:pPr>
        <w:spacing w:after="82" w:line="240" w:lineRule="exact"/>
        <w:rPr>
          <w:color w:val="auto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3.1.</w:t>
      </w:r>
      <w:r w:rsidRPr="00375E0A">
        <w:rPr>
          <w:color w:val="000000"/>
          <w:spacing w:val="18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Средства из резервного фонда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 выделяются для частичного покрытия расходов на финансирование следующи</w:t>
      </w:r>
      <w:r>
        <w:rPr>
          <w:color w:val="000000"/>
          <w:sz w:val="28"/>
          <w:szCs w:val="28"/>
          <w:lang w:eastAsia="ru-RU"/>
        </w:rPr>
        <w:t>х мероприятий по предупреждению</w:t>
      </w:r>
      <w:r w:rsidRPr="00375E0A">
        <w:rPr>
          <w:color w:val="000000"/>
          <w:sz w:val="28"/>
          <w:szCs w:val="28"/>
          <w:lang w:eastAsia="ru-RU"/>
        </w:rPr>
        <w:t xml:space="preserve"> и ликвидации чрезвычайных ситуаций локального и муниципального характера:</w:t>
      </w: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z w:val="28"/>
          <w:szCs w:val="28"/>
          <w:lang w:eastAsia="ru-RU"/>
        </w:rPr>
        <w:t xml:space="preserve"> проведение мероприятий по предупреждению чрезвычайных ситуаций при угрозе их возникновения;</w:t>
      </w: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z w:val="28"/>
          <w:szCs w:val="28"/>
          <w:lang w:eastAsia="ru-RU"/>
        </w:rPr>
        <w:t xml:space="preserve"> проведение поисковых и аварийно-спасательных работ в зонах чрезвычайных ситуаций;</w:t>
      </w: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z w:val="28"/>
          <w:szCs w:val="28"/>
          <w:lang w:eastAsia="ru-RU"/>
        </w:rPr>
        <w:t xml:space="preserve">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z w:val="28"/>
          <w:szCs w:val="28"/>
          <w:lang w:eastAsia="ru-RU"/>
        </w:rPr>
        <w:t xml:space="preserve"> 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z w:val="28"/>
          <w:szCs w:val="28"/>
          <w:lang w:eastAsia="ru-RU"/>
        </w:rPr>
        <w:t xml:space="preserve"> развертывание и содержание временных пунктов проживания и питания для эвакуируемых граждан в течение необходимого срока, </w:t>
      </w:r>
      <w:r w:rsidR="001E13D5">
        <w:rPr>
          <w:color w:val="000000"/>
          <w:sz w:val="28"/>
          <w:szCs w:val="28"/>
          <w:lang w:eastAsia="ru-RU"/>
        </w:rPr>
        <w:t>но не более одного месяца.</w:t>
      </w: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Использование средств резервного фонда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 на другие цели запрещается.</w:t>
      </w: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/>
        <w:jc w:val="both"/>
        <w:rPr>
          <w:color w:val="000000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tabs>
          <w:tab w:val="left" w:pos="1795"/>
          <w:tab w:val="left" w:pos="4098"/>
          <w:tab w:val="left" w:pos="5549"/>
          <w:tab w:val="left" w:pos="7093"/>
          <w:tab w:val="left" w:pos="7515"/>
        </w:tabs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Pr="00375E0A">
        <w:rPr>
          <w:color w:val="000000"/>
          <w:sz w:val="28"/>
          <w:szCs w:val="28"/>
          <w:lang w:eastAsia="ru-RU"/>
        </w:rPr>
        <w:t>. Пор</w:t>
      </w:r>
      <w:r w:rsidRPr="00375E0A">
        <w:rPr>
          <w:color w:val="000000"/>
          <w:spacing w:val="-1"/>
          <w:sz w:val="28"/>
          <w:szCs w:val="28"/>
          <w:lang w:eastAsia="ru-RU"/>
        </w:rPr>
        <w:t>я</w:t>
      </w:r>
      <w:r w:rsidRPr="00375E0A">
        <w:rPr>
          <w:color w:val="000000"/>
          <w:sz w:val="28"/>
          <w:szCs w:val="28"/>
          <w:lang w:eastAsia="ru-RU"/>
        </w:rPr>
        <w:t>док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расходования средств</w:t>
      </w:r>
      <w:r w:rsidRPr="00375E0A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фонда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</w:p>
    <w:p w:rsidR="00375E0A" w:rsidRPr="00375E0A" w:rsidRDefault="00375E0A" w:rsidP="00375E0A">
      <w:pPr>
        <w:spacing w:after="82" w:line="240" w:lineRule="exact"/>
        <w:ind w:right="-1"/>
        <w:rPr>
          <w:color w:val="auto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tabs>
          <w:tab w:val="left" w:pos="1494"/>
          <w:tab w:val="left" w:pos="2705"/>
          <w:tab w:val="left" w:pos="3515"/>
          <w:tab w:val="left" w:pos="4534"/>
          <w:tab w:val="left" w:pos="5219"/>
          <w:tab w:val="left" w:pos="6002"/>
          <w:tab w:val="left" w:pos="6940"/>
          <w:tab w:val="left" w:pos="7554"/>
          <w:tab w:val="left" w:pos="8509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4.1.</w:t>
      </w:r>
      <w:r w:rsidRPr="00375E0A">
        <w:rPr>
          <w:color w:val="000000"/>
          <w:spacing w:val="13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Планирование средств 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 фонда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 осуществляется </w:t>
      </w:r>
      <w:r w:rsidR="004B07AC">
        <w:rPr>
          <w:color w:val="000000"/>
          <w:sz w:val="28"/>
          <w:szCs w:val="28"/>
          <w:lang w:eastAsia="ru-RU"/>
        </w:rPr>
        <w:t xml:space="preserve">в рамках бюджетной </w:t>
      </w:r>
      <w:r w:rsidRPr="00375E0A">
        <w:rPr>
          <w:color w:val="000000"/>
          <w:sz w:val="28"/>
          <w:szCs w:val="28"/>
          <w:lang w:eastAsia="ru-RU"/>
        </w:rPr>
        <w:t xml:space="preserve">классификации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 разделу 0100 «Обще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осударственные</w:t>
      </w:r>
      <w:r w:rsidRPr="00375E0A">
        <w:rPr>
          <w:color w:val="000000"/>
          <w:spacing w:val="6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вопросы»,</w:t>
      </w:r>
      <w:r w:rsidRPr="00375E0A">
        <w:rPr>
          <w:color w:val="000000"/>
          <w:spacing w:val="63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одраз</w:t>
      </w:r>
      <w:r w:rsidRPr="00375E0A">
        <w:rPr>
          <w:color w:val="000000"/>
          <w:spacing w:val="-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>елу</w:t>
      </w:r>
      <w:r w:rsidRPr="00375E0A">
        <w:rPr>
          <w:color w:val="000000"/>
          <w:spacing w:val="6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0111</w:t>
      </w:r>
      <w:r w:rsidRPr="00375E0A">
        <w:rPr>
          <w:color w:val="000000"/>
          <w:spacing w:val="6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«Резервные</w:t>
      </w:r>
      <w:r w:rsidRPr="00375E0A">
        <w:rPr>
          <w:color w:val="000000"/>
          <w:spacing w:val="6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фонды». Выделение средс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-2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</w:t>
      </w:r>
      <w:r w:rsidRPr="00375E0A">
        <w:rPr>
          <w:color w:val="000000"/>
          <w:spacing w:val="-1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 фонда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pacing w:val="-2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произ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 xml:space="preserve">одится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осредс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 xml:space="preserve">вом перераспределения запланированных на эти цели </w:t>
      </w:r>
      <w:r w:rsidRPr="00375E0A">
        <w:rPr>
          <w:color w:val="000000"/>
          <w:spacing w:val="-2"/>
          <w:sz w:val="28"/>
          <w:szCs w:val="28"/>
          <w:lang w:eastAsia="ru-RU"/>
        </w:rPr>
        <w:t>б</w:t>
      </w:r>
      <w:r w:rsidRPr="00375E0A">
        <w:rPr>
          <w:color w:val="000000"/>
          <w:sz w:val="28"/>
          <w:szCs w:val="28"/>
          <w:lang w:eastAsia="ru-RU"/>
        </w:rPr>
        <w:t>юджетных ассигно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аний</w:t>
      </w:r>
      <w:r w:rsidRPr="00375E0A">
        <w:rPr>
          <w:color w:val="000000"/>
          <w:spacing w:val="139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3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соответст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ующим</w:t>
      </w:r>
      <w:r w:rsidRPr="00375E0A">
        <w:rPr>
          <w:color w:val="000000"/>
          <w:spacing w:val="13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кодам</w:t>
      </w:r>
      <w:r w:rsidRPr="00375E0A">
        <w:rPr>
          <w:color w:val="000000"/>
          <w:spacing w:val="13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бюд</w:t>
      </w:r>
      <w:r w:rsidRPr="00375E0A">
        <w:rPr>
          <w:color w:val="000000"/>
          <w:spacing w:val="1"/>
          <w:sz w:val="28"/>
          <w:szCs w:val="28"/>
          <w:lang w:eastAsia="ru-RU"/>
        </w:rPr>
        <w:t>ж</w:t>
      </w:r>
      <w:r w:rsidRPr="00375E0A">
        <w:rPr>
          <w:color w:val="000000"/>
          <w:sz w:val="28"/>
          <w:szCs w:val="28"/>
          <w:lang w:eastAsia="ru-RU"/>
        </w:rPr>
        <w:t>етной</w:t>
      </w:r>
      <w:r w:rsidRPr="00375E0A">
        <w:rPr>
          <w:color w:val="000000"/>
          <w:spacing w:val="137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к</w:t>
      </w:r>
      <w:r w:rsidRPr="00375E0A">
        <w:rPr>
          <w:color w:val="000000"/>
          <w:sz w:val="28"/>
          <w:szCs w:val="28"/>
          <w:lang w:eastAsia="ru-RU"/>
        </w:rPr>
        <w:t>лассификации расходов,</w:t>
      </w:r>
      <w:r w:rsidRPr="00375E0A">
        <w:rPr>
          <w:color w:val="000000"/>
          <w:spacing w:val="18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исходя</w:t>
      </w:r>
      <w:r w:rsidRPr="00375E0A">
        <w:rPr>
          <w:color w:val="000000"/>
          <w:spacing w:val="18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из</w:t>
      </w:r>
      <w:r w:rsidRPr="00375E0A">
        <w:rPr>
          <w:color w:val="000000"/>
          <w:spacing w:val="18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отраслевой</w:t>
      </w:r>
      <w:r w:rsidRPr="00375E0A">
        <w:rPr>
          <w:color w:val="000000"/>
          <w:spacing w:val="18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18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ведомственной</w:t>
      </w:r>
      <w:r w:rsidRPr="00375E0A">
        <w:rPr>
          <w:color w:val="000000"/>
          <w:spacing w:val="18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принадлежности получателей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 экон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мическо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содержания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расходов.</w:t>
      </w:r>
    </w:p>
    <w:p w:rsidR="00375E0A" w:rsidRPr="00375E0A" w:rsidRDefault="00375E0A" w:rsidP="00375E0A">
      <w:pPr>
        <w:ind w:firstLine="709"/>
        <w:jc w:val="both"/>
        <w:rPr>
          <w:rFonts w:eastAsia="Calibri"/>
          <w:color w:val="auto"/>
          <w:sz w:val="28"/>
          <w:szCs w:val="28"/>
          <w:lang w:eastAsia="ru-RU"/>
        </w:rPr>
      </w:pPr>
      <w:r w:rsidRPr="00375E0A">
        <w:rPr>
          <w:rFonts w:eastAsia="Calibri"/>
          <w:color w:val="auto"/>
          <w:sz w:val="28"/>
          <w:szCs w:val="28"/>
          <w:lang w:eastAsia="ru-RU"/>
        </w:rPr>
        <w:t>4.2.</w:t>
      </w:r>
      <w:r w:rsidRPr="00375E0A">
        <w:rPr>
          <w:rFonts w:eastAsia="Calibri"/>
          <w:color w:val="auto"/>
          <w:spacing w:val="129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Основанием для предоставления средств резервно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г</w:t>
      </w:r>
      <w:r w:rsidRPr="00375E0A">
        <w:rPr>
          <w:rFonts w:eastAsia="Calibri"/>
          <w:color w:val="auto"/>
          <w:sz w:val="28"/>
          <w:szCs w:val="28"/>
          <w:lang w:eastAsia="ru-RU"/>
        </w:rPr>
        <w:t>о фон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д</w:t>
      </w:r>
      <w:r w:rsidRPr="00375E0A">
        <w:rPr>
          <w:rFonts w:eastAsia="Calibri"/>
          <w:color w:val="auto"/>
          <w:sz w:val="28"/>
          <w:szCs w:val="28"/>
          <w:lang w:eastAsia="ru-RU"/>
        </w:rPr>
        <w:t>а</w:t>
      </w:r>
      <w:r w:rsidR="004B07AC">
        <w:rPr>
          <w:rFonts w:eastAsia="Calibri"/>
          <w:color w:val="auto"/>
          <w:sz w:val="28"/>
          <w:szCs w:val="28"/>
          <w:lang w:eastAsia="ru-RU"/>
        </w:rPr>
        <w:t xml:space="preserve"> ЧС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 явл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я</w:t>
      </w:r>
      <w:r w:rsidRPr="00375E0A">
        <w:rPr>
          <w:rFonts w:eastAsia="Calibri"/>
          <w:color w:val="auto"/>
          <w:sz w:val="28"/>
          <w:szCs w:val="28"/>
          <w:lang w:eastAsia="ru-RU"/>
        </w:rPr>
        <w:t>ется постановление Администрации</w:t>
      </w:r>
      <w:r w:rsidRPr="00375E0A">
        <w:rPr>
          <w:rFonts w:ascii="Calibri" w:eastAsia="Calibri" w:hAnsi="Calibri" w:cs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 (далее – Постановление), в котор</w:t>
      </w:r>
      <w:r w:rsidRPr="00375E0A">
        <w:rPr>
          <w:rFonts w:eastAsia="Calibri"/>
          <w:color w:val="auto"/>
          <w:spacing w:val="-2"/>
          <w:sz w:val="28"/>
          <w:szCs w:val="28"/>
          <w:lang w:eastAsia="ru-RU"/>
        </w:rPr>
        <w:t>о</w:t>
      </w:r>
      <w:r w:rsidRPr="00375E0A">
        <w:rPr>
          <w:rFonts w:eastAsia="Calibri"/>
          <w:color w:val="auto"/>
          <w:sz w:val="28"/>
          <w:szCs w:val="28"/>
          <w:lang w:eastAsia="ru-RU"/>
        </w:rPr>
        <w:t>м указываютс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я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: получатель средств, </w:t>
      </w:r>
      <w:r w:rsidRPr="00375E0A">
        <w:rPr>
          <w:rFonts w:eastAsia="Calibri"/>
          <w:color w:val="auto"/>
          <w:sz w:val="28"/>
          <w:szCs w:val="28"/>
          <w:lang w:eastAsia="ru-RU"/>
        </w:rPr>
        <w:lastRenderedPageBreak/>
        <w:t>размер предоставл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я</w:t>
      </w:r>
      <w:r w:rsidRPr="00375E0A">
        <w:rPr>
          <w:rFonts w:eastAsia="Calibri"/>
          <w:color w:val="auto"/>
          <w:sz w:val="28"/>
          <w:szCs w:val="28"/>
          <w:lang w:eastAsia="ru-RU"/>
        </w:rPr>
        <w:t>емых</w:t>
      </w:r>
      <w:r w:rsidRPr="00375E0A">
        <w:rPr>
          <w:rFonts w:eastAsia="Calibri"/>
          <w:color w:val="auto"/>
          <w:spacing w:val="143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средств,</w:t>
      </w:r>
      <w:r w:rsidRPr="00375E0A">
        <w:rPr>
          <w:rFonts w:eastAsia="Calibri"/>
          <w:color w:val="auto"/>
          <w:spacing w:val="141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цели</w:t>
      </w:r>
      <w:r w:rsidRPr="00375E0A">
        <w:rPr>
          <w:rFonts w:eastAsia="Calibri"/>
          <w:color w:val="auto"/>
          <w:spacing w:val="142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осуществления</w:t>
      </w:r>
      <w:r w:rsidRPr="00375E0A">
        <w:rPr>
          <w:rFonts w:eastAsia="Calibri"/>
          <w:color w:val="auto"/>
          <w:spacing w:val="140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расходов</w:t>
      </w:r>
      <w:r w:rsidRPr="00375E0A">
        <w:rPr>
          <w:rFonts w:eastAsia="Calibri"/>
          <w:color w:val="auto"/>
          <w:spacing w:val="141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и</w:t>
      </w:r>
      <w:r w:rsidRPr="00375E0A">
        <w:rPr>
          <w:rFonts w:eastAsia="Calibri"/>
          <w:color w:val="auto"/>
          <w:spacing w:val="142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источник предоставления сре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д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ств </w:t>
      </w:r>
      <w:r w:rsidRPr="00375E0A">
        <w:rPr>
          <w:rFonts w:eastAsia="Calibri"/>
          <w:color w:val="auto"/>
          <w:spacing w:val="-21"/>
          <w:sz w:val="28"/>
          <w:szCs w:val="28"/>
          <w:lang w:eastAsia="ru-RU"/>
        </w:rPr>
        <w:t>–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 резервный фонд</w:t>
      </w:r>
      <w:r w:rsidR="004B07AC">
        <w:rPr>
          <w:rFonts w:eastAsia="Calibri"/>
          <w:color w:val="auto"/>
          <w:sz w:val="28"/>
          <w:szCs w:val="28"/>
          <w:lang w:eastAsia="ru-RU"/>
        </w:rPr>
        <w:t xml:space="preserve"> ЧС</w:t>
      </w:r>
      <w:r w:rsidRPr="00375E0A">
        <w:rPr>
          <w:rFonts w:eastAsia="Calibri"/>
          <w:color w:val="auto"/>
          <w:sz w:val="28"/>
          <w:szCs w:val="28"/>
          <w:lang w:eastAsia="ru-RU"/>
        </w:rPr>
        <w:t>, должностное лицо, ответс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т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венное за осуществление контроля 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з</w:t>
      </w:r>
      <w:r w:rsidRPr="00375E0A">
        <w:rPr>
          <w:rFonts w:eastAsia="Calibri"/>
          <w:color w:val="auto"/>
          <w:sz w:val="28"/>
          <w:szCs w:val="28"/>
          <w:lang w:eastAsia="ru-RU"/>
        </w:rPr>
        <w:t>а исполь</w:t>
      </w:r>
      <w:r w:rsidRPr="00375E0A">
        <w:rPr>
          <w:rFonts w:eastAsia="Calibri"/>
          <w:color w:val="auto"/>
          <w:spacing w:val="-1"/>
          <w:sz w:val="28"/>
          <w:szCs w:val="28"/>
          <w:lang w:eastAsia="ru-RU"/>
        </w:rPr>
        <w:t>з</w:t>
      </w:r>
      <w:r w:rsidRPr="00375E0A">
        <w:rPr>
          <w:rFonts w:eastAsia="Calibri"/>
          <w:color w:val="auto"/>
          <w:sz w:val="28"/>
          <w:szCs w:val="28"/>
          <w:lang w:eastAsia="ru-RU"/>
        </w:rPr>
        <w:t>ованием предоставленных средств</w:t>
      </w:r>
      <w:r w:rsidRPr="00375E0A">
        <w:rPr>
          <w:rFonts w:eastAsia="Calibri"/>
          <w:color w:val="auto"/>
          <w:spacing w:val="1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резервного </w:t>
      </w:r>
      <w:r w:rsidRPr="00375E0A">
        <w:rPr>
          <w:rFonts w:eastAsia="Calibri"/>
          <w:color w:val="auto"/>
          <w:spacing w:val="1"/>
          <w:sz w:val="28"/>
          <w:szCs w:val="28"/>
          <w:lang w:eastAsia="ru-RU"/>
        </w:rPr>
        <w:t>ф</w:t>
      </w:r>
      <w:r w:rsidRPr="00375E0A">
        <w:rPr>
          <w:rFonts w:eastAsia="Calibri"/>
          <w:color w:val="auto"/>
          <w:sz w:val="28"/>
          <w:szCs w:val="28"/>
          <w:lang w:eastAsia="ru-RU"/>
        </w:rPr>
        <w:t>онда</w:t>
      </w:r>
      <w:r w:rsidR="004B07AC">
        <w:rPr>
          <w:rFonts w:eastAsia="Calibri"/>
          <w:color w:val="auto"/>
          <w:sz w:val="28"/>
          <w:szCs w:val="28"/>
          <w:lang w:eastAsia="ru-RU"/>
        </w:rPr>
        <w:t xml:space="preserve"> ЧС</w:t>
      </w:r>
      <w:r w:rsidRPr="00375E0A">
        <w:rPr>
          <w:rFonts w:eastAsia="Calibri"/>
          <w:color w:val="auto"/>
          <w:sz w:val="28"/>
          <w:szCs w:val="28"/>
          <w:lang w:eastAsia="ru-RU"/>
        </w:rPr>
        <w:t>.</w:t>
      </w:r>
    </w:p>
    <w:p w:rsidR="00375E0A" w:rsidRPr="00375E0A" w:rsidRDefault="00375E0A" w:rsidP="00375E0A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4.3.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Основанием</w:t>
      </w:r>
      <w:r w:rsidRPr="00375E0A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для</w:t>
      </w:r>
      <w:r w:rsidRPr="00375E0A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подготовки</w:t>
      </w:r>
      <w:r w:rsidRPr="00375E0A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проекта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="008D0F4E">
        <w:rPr>
          <w:color w:val="000000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остановления</w:t>
      </w:r>
      <w:r w:rsidRPr="00375E0A">
        <w:rPr>
          <w:color w:val="000000"/>
          <w:spacing w:val="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выделении средств</w:t>
      </w:r>
      <w:r w:rsidRPr="00375E0A">
        <w:rPr>
          <w:color w:val="000000"/>
          <w:spacing w:val="8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8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направления,</w:t>
      </w:r>
      <w:r w:rsidRPr="00375E0A">
        <w:rPr>
          <w:color w:val="000000"/>
          <w:spacing w:val="8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указанные</w:t>
      </w:r>
      <w:r w:rsidRPr="00375E0A">
        <w:rPr>
          <w:color w:val="000000"/>
          <w:spacing w:val="8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90"/>
          <w:sz w:val="28"/>
          <w:szCs w:val="28"/>
          <w:lang w:eastAsia="ru-RU"/>
        </w:rPr>
        <w:t xml:space="preserve"> </w:t>
      </w:r>
      <w:r w:rsidRPr="00375E0A">
        <w:rPr>
          <w:color w:val="auto"/>
          <w:sz w:val="28"/>
          <w:szCs w:val="28"/>
          <w:lang w:eastAsia="ru-RU"/>
        </w:rPr>
        <w:t>пункте</w:t>
      </w:r>
      <w:r w:rsidR="005A7B70">
        <w:rPr>
          <w:color w:val="auto"/>
          <w:spacing w:val="85"/>
          <w:sz w:val="28"/>
          <w:szCs w:val="28"/>
          <w:lang w:eastAsia="ru-RU"/>
        </w:rPr>
        <w:t xml:space="preserve"> 3.1</w:t>
      </w:r>
      <w:r w:rsidRPr="00375E0A">
        <w:rPr>
          <w:color w:val="000000"/>
          <w:sz w:val="28"/>
          <w:szCs w:val="28"/>
          <w:lang w:eastAsia="ru-RU"/>
        </w:rPr>
        <w:t>настояще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рядка,</w:t>
      </w:r>
      <w:r w:rsidRPr="00375E0A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являе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ся</w:t>
      </w:r>
      <w:r w:rsidRPr="00375E0A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решение</w:t>
      </w:r>
      <w:r w:rsidRPr="00375E0A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комиссии</w:t>
      </w:r>
      <w:r w:rsidRPr="00375E0A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</w:t>
      </w:r>
      <w:r w:rsidRPr="00375E0A">
        <w:rPr>
          <w:color w:val="000000"/>
          <w:spacing w:val="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предупре</w:t>
      </w:r>
      <w:r w:rsidRPr="00375E0A">
        <w:rPr>
          <w:color w:val="000000"/>
          <w:spacing w:val="1"/>
          <w:sz w:val="28"/>
          <w:szCs w:val="28"/>
          <w:lang w:eastAsia="ru-RU"/>
        </w:rPr>
        <w:t>ж</w:t>
      </w:r>
      <w:r w:rsidRPr="00375E0A">
        <w:rPr>
          <w:color w:val="000000"/>
          <w:sz w:val="28"/>
          <w:szCs w:val="28"/>
          <w:lang w:eastAsia="ru-RU"/>
        </w:rPr>
        <w:t>дению</w:t>
      </w:r>
      <w:r w:rsidR="008D0F4E">
        <w:rPr>
          <w:color w:val="000000"/>
          <w:spacing w:val="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 ликвидации</w:t>
      </w:r>
      <w:r w:rsidRPr="00375E0A">
        <w:rPr>
          <w:color w:val="000000"/>
          <w:spacing w:val="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чрезвычайных</w:t>
      </w:r>
      <w:r w:rsidRPr="00375E0A">
        <w:rPr>
          <w:color w:val="000000"/>
          <w:spacing w:val="1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ситуаций</w:t>
      </w:r>
      <w:r w:rsidRPr="00375E0A">
        <w:rPr>
          <w:color w:val="000000"/>
          <w:spacing w:val="9"/>
          <w:sz w:val="28"/>
          <w:szCs w:val="28"/>
          <w:lang w:eastAsia="ru-RU"/>
        </w:rPr>
        <w:t xml:space="preserve"> и обеспечению пожарной безопасности 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pacing w:val="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(далее</w:t>
      </w:r>
      <w:r w:rsidRPr="00375E0A">
        <w:rPr>
          <w:color w:val="000000"/>
          <w:spacing w:val="1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- комиссия),</w:t>
      </w:r>
      <w:r w:rsidRPr="00375E0A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принятое</w:t>
      </w:r>
      <w:r w:rsidR="006924E9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9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основании</w:t>
      </w:r>
      <w:r w:rsidRPr="00375E0A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документов,</w:t>
      </w:r>
      <w:r w:rsidRPr="00375E0A">
        <w:rPr>
          <w:color w:val="000000"/>
          <w:spacing w:val="9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подтверждающих</w:t>
      </w:r>
      <w:r w:rsidRPr="00375E0A">
        <w:rPr>
          <w:color w:val="000000"/>
          <w:spacing w:val="91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акт возникно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ения</w:t>
      </w:r>
      <w:r w:rsidRPr="00375E0A">
        <w:rPr>
          <w:color w:val="000000"/>
          <w:spacing w:val="14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чрезвычайной</w:t>
      </w:r>
      <w:r w:rsidRPr="00375E0A">
        <w:rPr>
          <w:color w:val="000000"/>
          <w:spacing w:val="15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ситуации</w:t>
      </w:r>
      <w:r w:rsidRPr="00375E0A">
        <w:rPr>
          <w:color w:val="000000"/>
          <w:spacing w:val="1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или</w:t>
      </w:r>
      <w:r w:rsidRPr="00375E0A">
        <w:rPr>
          <w:color w:val="000000"/>
          <w:spacing w:val="14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стихийного</w:t>
      </w:r>
      <w:r w:rsidRPr="00375E0A">
        <w:rPr>
          <w:color w:val="000000"/>
          <w:spacing w:val="14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бедствия</w:t>
      </w:r>
      <w:r w:rsidRPr="00375E0A">
        <w:rPr>
          <w:color w:val="000000"/>
          <w:spacing w:val="15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 территории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>.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</w:p>
    <w:p w:rsidR="00375E0A" w:rsidRPr="006924E9" w:rsidRDefault="00375E0A" w:rsidP="006924E9">
      <w:pPr>
        <w:widowControl w:val="0"/>
        <w:tabs>
          <w:tab w:val="left" w:pos="1549"/>
          <w:tab w:val="left" w:pos="2041"/>
          <w:tab w:val="left" w:pos="2920"/>
          <w:tab w:val="left" w:pos="3480"/>
          <w:tab w:val="left" w:pos="3909"/>
          <w:tab w:val="left" w:pos="6040"/>
          <w:tab w:val="left" w:pos="6349"/>
          <w:tab w:val="left" w:pos="7607"/>
          <w:tab w:val="left" w:pos="8252"/>
          <w:tab w:val="left" w:pos="8806"/>
        </w:tabs>
        <w:ind w:right="-1" w:firstLine="709"/>
        <w:jc w:val="both"/>
        <w:rPr>
          <w:color w:val="000000"/>
          <w:spacing w:val="7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Решение комиссии о необходимости выделения средств из 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18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онда</w:t>
      </w:r>
      <w:r w:rsidRPr="00375E0A">
        <w:rPr>
          <w:color w:val="000000"/>
          <w:spacing w:val="115"/>
          <w:sz w:val="28"/>
          <w:szCs w:val="28"/>
          <w:lang w:eastAsia="ru-RU"/>
        </w:rPr>
        <w:t xml:space="preserve"> </w:t>
      </w:r>
      <w:r w:rsidR="004B07AC">
        <w:rPr>
          <w:color w:val="000000"/>
          <w:spacing w:val="115"/>
          <w:sz w:val="28"/>
          <w:szCs w:val="28"/>
          <w:lang w:eastAsia="ru-RU"/>
        </w:rPr>
        <w:t xml:space="preserve">ЧС </w:t>
      </w:r>
      <w:r w:rsidRPr="00375E0A">
        <w:rPr>
          <w:color w:val="000000"/>
          <w:sz w:val="28"/>
          <w:szCs w:val="28"/>
          <w:lang w:eastAsia="ru-RU"/>
        </w:rPr>
        <w:t>прини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ается</w:t>
      </w:r>
      <w:r w:rsidRPr="00375E0A">
        <w:rPr>
          <w:color w:val="000000"/>
          <w:spacing w:val="11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11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основании</w:t>
      </w:r>
      <w:r w:rsidRPr="00375E0A">
        <w:rPr>
          <w:color w:val="000000"/>
          <w:spacing w:val="11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обращения</w:t>
      </w:r>
      <w:r w:rsidRPr="00375E0A">
        <w:rPr>
          <w:color w:val="000000"/>
          <w:spacing w:val="11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орга</w:t>
      </w:r>
      <w:r w:rsidR="002758A9">
        <w:rPr>
          <w:color w:val="000000"/>
          <w:sz w:val="28"/>
          <w:szCs w:val="28"/>
          <w:lang w:eastAsia="ru-RU"/>
        </w:rPr>
        <w:t xml:space="preserve">низаций (независимо </w:t>
      </w:r>
      <w:r w:rsidRPr="00375E0A">
        <w:rPr>
          <w:color w:val="000000"/>
          <w:sz w:val="28"/>
          <w:szCs w:val="28"/>
          <w:lang w:eastAsia="ru-RU"/>
        </w:rPr>
        <w:t>от</w:t>
      </w:r>
      <w:r w:rsidR="002758A9"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их организационно-правовой </w:t>
      </w:r>
      <w:r w:rsidRPr="00375E0A">
        <w:rPr>
          <w:color w:val="000000"/>
          <w:spacing w:val="-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ормы</w:t>
      </w:r>
      <w:r w:rsidRPr="00375E0A">
        <w:rPr>
          <w:color w:val="000000"/>
          <w:spacing w:val="1"/>
          <w:sz w:val="28"/>
          <w:szCs w:val="28"/>
          <w:lang w:eastAsia="ru-RU"/>
        </w:rPr>
        <w:t>)</w:t>
      </w:r>
      <w:r w:rsidRPr="00375E0A">
        <w:rPr>
          <w:color w:val="000000"/>
          <w:sz w:val="28"/>
          <w:szCs w:val="28"/>
          <w:lang w:eastAsia="ru-RU"/>
        </w:rPr>
        <w:t>, иных лиц, находящихся</w:t>
      </w:r>
      <w:r w:rsidRPr="00375E0A">
        <w:rPr>
          <w:color w:val="000000"/>
          <w:spacing w:val="6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6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зонах</w:t>
      </w:r>
      <w:r w:rsidRPr="00375E0A">
        <w:rPr>
          <w:color w:val="000000"/>
          <w:spacing w:val="6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чре</w:t>
      </w:r>
      <w:r w:rsidRPr="00375E0A">
        <w:rPr>
          <w:color w:val="000000"/>
          <w:spacing w:val="-1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вычайных</w:t>
      </w:r>
      <w:r w:rsidRPr="00375E0A">
        <w:rPr>
          <w:color w:val="000000"/>
          <w:spacing w:val="6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ситуаций,</w:t>
      </w:r>
      <w:r w:rsidRPr="00375E0A">
        <w:rPr>
          <w:color w:val="000000"/>
          <w:spacing w:val="6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об</w:t>
      </w:r>
      <w:r w:rsidRPr="00375E0A">
        <w:rPr>
          <w:color w:val="000000"/>
          <w:spacing w:val="6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оказании</w:t>
      </w:r>
      <w:r w:rsidRPr="00375E0A">
        <w:rPr>
          <w:color w:val="000000"/>
          <w:spacing w:val="67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инансовой помощи</w:t>
      </w:r>
      <w:r w:rsidRPr="00375E0A">
        <w:rPr>
          <w:color w:val="000000"/>
          <w:spacing w:val="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лик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идации чре</w:t>
      </w:r>
      <w:r w:rsidRPr="00375E0A">
        <w:rPr>
          <w:color w:val="000000"/>
          <w:spacing w:val="-1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вычайных</w:t>
      </w:r>
      <w:r w:rsidRPr="00375E0A">
        <w:rPr>
          <w:color w:val="000000"/>
          <w:spacing w:val="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ситуаций.</w:t>
      </w:r>
      <w:r w:rsidRPr="00375E0A">
        <w:rPr>
          <w:color w:val="000000"/>
          <w:spacing w:val="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Обращение</w:t>
      </w:r>
      <w:r w:rsidRPr="00375E0A">
        <w:rPr>
          <w:color w:val="000000"/>
          <w:spacing w:val="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направляе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ся</w:t>
      </w:r>
      <w:r w:rsidRPr="00375E0A">
        <w:rPr>
          <w:color w:val="000000"/>
          <w:spacing w:val="8"/>
          <w:sz w:val="28"/>
          <w:szCs w:val="28"/>
          <w:lang w:eastAsia="ru-RU"/>
        </w:rPr>
        <w:t xml:space="preserve"> </w:t>
      </w:r>
      <w:r w:rsidR="006924E9">
        <w:rPr>
          <w:color w:val="000000"/>
          <w:sz w:val="28"/>
          <w:szCs w:val="28"/>
          <w:lang w:eastAsia="ru-RU"/>
        </w:rPr>
        <w:t xml:space="preserve">в </w:t>
      </w:r>
      <w:r w:rsidR="002758A9">
        <w:rPr>
          <w:color w:val="000000"/>
          <w:sz w:val="28"/>
          <w:szCs w:val="28"/>
          <w:lang w:eastAsia="ru-RU"/>
        </w:rPr>
        <w:t xml:space="preserve">комиссию </w:t>
      </w:r>
      <w:r w:rsidR="006924E9">
        <w:rPr>
          <w:color w:val="000000"/>
          <w:sz w:val="28"/>
          <w:szCs w:val="28"/>
          <w:lang w:eastAsia="ru-RU"/>
        </w:rPr>
        <w:t xml:space="preserve">с </w:t>
      </w:r>
      <w:r w:rsidRPr="00375E0A">
        <w:rPr>
          <w:color w:val="000000"/>
          <w:sz w:val="28"/>
          <w:szCs w:val="28"/>
          <w:lang w:eastAsia="ru-RU"/>
        </w:rPr>
        <w:t>пр</w:t>
      </w:r>
      <w:r w:rsidRPr="00375E0A">
        <w:rPr>
          <w:color w:val="000000"/>
          <w:spacing w:val="-2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ложением</w:t>
      </w:r>
      <w:r w:rsidRPr="00375E0A">
        <w:rPr>
          <w:color w:val="000000"/>
          <w:spacing w:val="-1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документов, обосно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ывающих размер финансовой по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щи.</w:t>
      </w:r>
    </w:p>
    <w:p w:rsidR="00375E0A" w:rsidRPr="00375E0A" w:rsidRDefault="00375E0A" w:rsidP="00375E0A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Перечень</w:t>
      </w:r>
      <w:r w:rsidRPr="00375E0A">
        <w:rPr>
          <w:color w:val="000000"/>
          <w:spacing w:val="2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2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содержание</w:t>
      </w:r>
      <w:r w:rsidRPr="00375E0A">
        <w:rPr>
          <w:color w:val="000000"/>
          <w:spacing w:val="2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обосновывающих</w:t>
      </w:r>
      <w:r w:rsidRPr="00375E0A">
        <w:rPr>
          <w:color w:val="000000"/>
          <w:spacing w:val="2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доку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ентов</w:t>
      </w:r>
      <w:r w:rsidRPr="00375E0A">
        <w:rPr>
          <w:color w:val="000000"/>
          <w:spacing w:val="2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определяется </w:t>
      </w:r>
      <w:r w:rsidRPr="00375E0A">
        <w:rPr>
          <w:color w:val="auto"/>
          <w:sz w:val="28"/>
          <w:szCs w:val="28"/>
          <w:lang w:eastAsia="ru-RU"/>
        </w:rPr>
        <w:t>Инструкцией</w:t>
      </w:r>
      <w:r w:rsidRPr="00375E0A">
        <w:rPr>
          <w:color w:val="auto"/>
          <w:spacing w:val="9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9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порядке</w:t>
      </w:r>
      <w:r w:rsidRPr="00375E0A">
        <w:rPr>
          <w:color w:val="000000"/>
          <w:spacing w:val="9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расходования</w:t>
      </w:r>
      <w:r w:rsidRPr="00375E0A">
        <w:rPr>
          <w:color w:val="000000"/>
          <w:spacing w:val="1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9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отчетности</w:t>
      </w:r>
      <w:r w:rsidRPr="00375E0A">
        <w:rPr>
          <w:color w:val="000000"/>
          <w:spacing w:val="1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об</w:t>
      </w:r>
      <w:r w:rsidRPr="00375E0A">
        <w:rPr>
          <w:color w:val="000000"/>
          <w:spacing w:val="9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использовании средств</w:t>
      </w:r>
      <w:r w:rsidRPr="00375E0A">
        <w:rPr>
          <w:color w:val="000000"/>
          <w:spacing w:val="4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резервного</w:t>
      </w:r>
      <w:r w:rsidRPr="00375E0A">
        <w:rPr>
          <w:color w:val="000000"/>
          <w:spacing w:val="44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онда</w:t>
      </w:r>
      <w:r w:rsidR="004B07AC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pacing w:val="4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Администрации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pacing w:val="1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(далее</w:t>
      </w:r>
      <w:r w:rsidRPr="00375E0A">
        <w:rPr>
          <w:color w:val="000000"/>
          <w:spacing w:val="1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pacing w:val="1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Инструкция)</w:t>
      </w:r>
      <w:r w:rsidRPr="00375E0A">
        <w:rPr>
          <w:color w:val="000000"/>
          <w:spacing w:val="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согласно</w:t>
      </w:r>
      <w:r w:rsidRPr="00375E0A">
        <w:rPr>
          <w:color w:val="000000"/>
          <w:spacing w:val="13"/>
          <w:sz w:val="28"/>
          <w:szCs w:val="28"/>
          <w:lang w:eastAsia="ru-RU"/>
        </w:rPr>
        <w:t xml:space="preserve"> </w:t>
      </w:r>
      <w:r w:rsidR="005A7B70">
        <w:rPr>
          <w:color w:val="000000"/>
          <w:sz w:val="28"/>
          <w:szCs w:val="28"/>
          <w:lang w:eastAsia="ru-RU"/>
        </w:rPr>
        <w:t>П</w:t>
      </w:r>
      <w:r w:rsidRPr="00375E0A">
        <w:rPr>
          <w:color w:val="000000"/>
          <w:spacing w:val="-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иложению</w:t>
      </w:r>
      <w:r w:rsidRPr="00375E0A">
        <w:rPr>
          <w:color w:val="000000"/>
          <w:spacing w:val="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№</w:t>
      </w:r>
      <w:r w:rsidRPr="00375E0A">
        <w:rPr>
          <w:color w:val="000000"/>
          <w:spacing w:val="1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1</w:t>
      </w:r>
      <w:r w:rsidRPr="00375E0A">
        <w:rPr>
          <w:color w:val="000000"/>
          <w:spacing w:val="1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</w:t>
      </w:r>
      <w:r w:rsidRPr="00375E0A">
        <w:rPr>
          <w:color w:val="000000"/>
          <w:spacing w:val="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настоящему Положению.</w:t>
      </w:r>
    </w:p>
    <w:p w:rsidR="006924E9" w:rsidRDefault="00375E0A" w:rsidP="006924E9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4.4. Обращение, в котором отсутст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 xml:space="preserve">уют указанные в </w:t>
      </w:r>
      <w:r w:rsidRPr="00375E0A">
        <w:rPr>
          <w:color w:val="auto"/>
          <w:sz w:val="28"/>
          <w:szCs w:val="28"/>
          <w:lang w:eastAsia="ru-RU"/>
        </w:rPr>
        <w:t xml:space="preserve">Инструкции </w:t>
      </w:r>
      <w:r w:rsidRPr="00375E0A">
        <w:rPr>
          <w:color w:val="000000"/>
          <w:sz w:val="28"/>
          <w:szCs w:val="28"/>
          <w:lang w:eastAsia="ru-RU"/>
        </w:rPr>
        <w:t>документы, возвращае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pacing w:val="1"/>
          <w:sz w:val="28"/>
          <w:szCs w:val="28"/>
          <w:lang w:eastAsia="ru-RU"/>
        </w:rPr>
        <w:t>с</w:t>
      </w:r>
      <w:r w:rsidRPr="00375E0A">
        <w:rPr>
          <w:color w:val="000000"/>
          <w:sz w:val="28"/>
          <w:szCs w:val="28"/>
          <w:lang w:eastAsia="ru-RU"/>
        </w:rPr>
        <w:t>я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без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расс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="006924E9">
        <w:rPr>
          <w:color w:val="000000"/>
          <w:sz w:val="28"/>
          <w:szCs w:val="28"/>
          <w:lang w:eastAsia="ru-RU"/>
        </w:rPr>
        <w:t xml:space="preserve">отрения. </w:t>
      </w:r>
    </w:p>
    <w:p w:rsidR="00375E0A" w:rsidRPr="006924E9" w:rsidRDefault="00375E0A" w:rsidP="005A7B70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Должностное лицо отдела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="0093212F">
        <w:rPr>
          <w:color w:val="000000"/>
          <w:sz w:val="28"/>
          <w:szCs w:val="28"/>
          <w:lang w:eastAsia="ru-RU"/>
        </w:rPr>
        <w:t>по</w:t>
      </w:r>
      <w:r w:rsidRPr="00375E0A">
        <w:rPr>
          <w:color w:val="000000"/>
          <w:sz w:val="28"/>
          <w:szCs w:val="28"/>
          <w:lang w:eastAsia="ru-RU"/>
        </w:rPr>
        <w:t xml:space="preserve"> гражданской обороны и чрезвычайным ситуациям Администрации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>,</w:t>
      </w:r>
      <w:r w:rsidRPr="00375E0A">
        <w:rPr>
          <w:color w:val="000000"/>
          <w:spacing w:val="19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готовит</w:t>
      </w:r>
      <w:r w:rsidRPr="00375E0A">
        <w:rPr>
          <w:color w:val="000000"/>
          <w:spacing w:val="19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проект</w:t>
      </w:r>
      <w:r w:rsidRPr="00375E0A">
        <w:rPr>
          <w:color w:val="000000"/>
          <w:spacing w:val="191"/>
          <w:sz w:val="28"/>
          <w:szCs w:val="28"/>
          <w:lang w:eastAsia="ru-RU"/>
        </w:rPr>
        <w:t xml:space="preserve"> </w:t>
      </w:r>
      <w:r w:rsidR="00DB2A78">
        <w:rPr>
          <w:color w:val="000000"/>
          <w:spacing w:val="1"/>
          <w:sz w:val="28"/>
          <w:szCs w:val="28"/>
          <w:lang w:eastAsia="ru-RU"/>
        </w:rPr>
        <w:t xml:space="preserve">Постановления </w:t>
      </w:r>
      <w:r w:rsidR="00DB2A78" w:rsidRPr="00DB2A78">
        <w:rPr>
          <w:color w:val="000000"/>
          <w:spacing w:val="1"/>
          <w:sz w:val="28"/>
          <w:szCs w:val="28"/>
          <w:lang w:eastAsia="ru-RU"/>
        </w:rPr>
        <w:t xml:space="preserve">Администрации Лахденпохского муниципального района 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выделении</w:t>
      </w:r>
      <w:r w:rsidRPr="00375E0A">
        <w:rPr>
          <w:color w:val="000000"/>
          <w:spacing w:val="5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5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5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основании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решения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ко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иссии,</w:t>
      </w:r>
      <w:r w:rsidRPr="00375E0A">
        <w:rPr>
          <w:color w:val="000000"/>
          <w:spacing w:val="5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 котором указываются:</w:t>
      </w:r>
    </w:p>
    <w:p w:rsidR="00375E0A" w:rsidRPr="00375E0A" w:rsidRDefault="00375E0A" w:rsidP="005A7B70">
      <w:pPr>
        <w:widowControl w:val="0"/>
        <w:tabs>
          <w:tab w:val="left" w:pos="1136"/>
        </w:tabs>
        <w:spacing w:line="239" w:lineRule="auto"/>
        <w:ind w:right="-1" w:firstLine="709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основания выделения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из 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 xml:space="preserve">о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онда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5A7B70">
      <w:pPr>
        <w:widowControl w:val="0"/>
        <w:tabs>
          <w:tab w:val="left" w:pos="1136"/>
        </w:tabs>
        <w:spacing w:line="239" w:lineRule="auto"/>
        <w:ind w:right="-1" w:firstLine="709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размер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средств;</w:t>
      </w:r>
    </w:p>
    <w:p w:rsidR="00375E0A" w:rsidRPr="00375E0A" w:rsidRDefault="00375E0A" w:rsidP="005A7B70">
      <w:pPr>
        <w:widowControl w:val="0"/>
        <w:tabs>
          <w:tab w:val="left" w:pos="1136"/>
        </w:tabs>
        <w:spacing w:line="239" w:lineRule="auto"/>
        <w:ind w:right="-1" w:firstLine="709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источник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предоставления средств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резервный фонд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5A7B70">
      <w:pPr>
        <w:widowControl w:val="0"/>
        <w:tabs>
          <w:tab w:val="left" w:pos="1136"/>
        </w:tabs>
        <w:spacing w:line="239" w:lineRule="auto"/>
        <w:ind w:right="-1" w:firstLine="709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получатель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</w:t>
      </w:r>
      <w:r w:rsidRPr="00375E0A">
        <w:rPr>
          <w:color w:val="000000"/>
          <w:spacing w:val="-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>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5A7B70">
      <w:pPr>
        <w:widowControl w:val="0"/>
        <w:tabs>
          <w:tab w:val="left" w:pos="1136"/>
        </w:tabs>
        <w:spacing w:line="239" w:lineRule="auto"/>
        <w:ind w:right="-1" w:firstLine="709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направление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расходов;</w:t>
      </w:r>
    </w:p>
    <w:p w:rsidR="00375E0A" w:rsidRPr="00375E0A" w:rsidRDefault="006924E9" w:rsidP="005A7B70">
      <w:pPr>
        <w:widowControl w:val="0"/>
        <w:tabs>
          <w:tab w:val="left" w:pos="1136"/>
          <w:tab w:val="left" w:pos="3442"/>
          <w:tab w:val="left" w:pos="4619"/>
          <w:tab w:val="left" w:pos="7069"/>
        </w:tabs>
        <w:spacing w:line="239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rFonts w:eastAsia="Symbol"/>
          <w:color w:val="000000"/>
          <w:sz w:val="28"/>
          <w:szCs w:val="28"/>
          <w:lang w:eastAsia="ru-RU"/>
        </w:rPr>
        <w:t xml:space="preserve">- </w:t>
      </w:r>
      <w:r w:rsidR="00375E0A" w:rsidRPr="00375E0A">
        <w:rPr>
          <w:rFonts w:eastAsia="Symbol"/>
          <w:color w:val="000000"/>
          <w:sz w:val="28"/>
          <w:szCs w:val="28"/>
          <w:lang w:eastAsia="ru-RU"/>
        </w:rPr>
        <w:t xml:space="preserve">должностное </w:t>
      </w:r>
      <w:r w:rsidR="00375E0A" w:rsidRPr="00375E0A">
        <w:rPr>
          <w:color w:val="000000"/>
          <w:sz w:val="28"/>
          <w:szCs w:val="28"/>
          <w:lang w:eastAsia="ru-RU"/>
        </w:rPr>
        <w:t xml:space="preserve">лицо отдела </w:t>
      </w:r>
      <w:r w:rsidR="0093212F">
        <w:rPr>
          <w:color w:val="000000"/>
          <w:sz w:val="28"/>
          <w:szCs w:val="28"/>
          <w:lang w:eastAsia="ru-RU"/>
        </w:rPr>
        <w:t>по</w:t>
      </w:r>
      <w:r w:rsidR="00375E0A" w:rsidRPr="00375E0A">
        <w:rPr>
          <w:color w:val="000000"/>
          <w:sz w:val="28"/>
          <w:szCs w:val="28"/>
          <w:lang w:eastAsia="ru-RU"/>
        </w:rPr>
        <w:t xml:space="preserve"> гражданской обороны и чрезвычайным ситуациям Администрации Лахденпохского муниципального </w:t>
      </w:r>
      <w:r w:rsidR="0093212F">
        <w:rPr>
          <w:sz w:val="28"/>
        </w:rPr>
        <w:t>округа</w:t>
      </w:r>
      <w:r w:rsidR="00375E0A" w:rsidRPr="00375E0A">
        <w:rPr>
          <w:color w:val="000000"/>
          <w:sz w:val="28"/>
          <w:szCs w:val="28"/>
          <w:lang w:eastAsia="ru-RU"/>
        </w:rPr>
        <w:t xml:space="preserve"> осуществляющее</w:t>
      </w:r>
      <w:r w:rsidR="00375E0A" w:rsidRPr="00375E0A">
        <w:rPr>
          <w:color w:val="000000"/>
          <w:spacing w:val="183"/>
          <w:sz w:val="28"/>
          <w:szCs w:val="28"/>
          <w:lang w:eastAsia="ru-RU"/>
        </w:rPr>
        <w:t xml:space="preserve"> </w:t>
      </w:r>
      <w:r w:rsidR="00375E0A" w:rsidRPr="00375E0A">
        <w:rPr>
          <w:color w:val="000000"/>
          <w:sz w:val="28"/>
          <w:szCs w:val="28"/>
          <w:lang w:eastAsia="ru-RU"/>
        </w:rPr>
        <w:t>контроль</w:t>
      </w:r>
      <w:r w:rsidR="00375E0A" w:rsidRPr="00375E0A">
        <w:rPr>
          <w:color w:val="000000"/>
          <w:spacing w:val="184"/>
          <w:sz w:val="28"/>
          <w:szCs w:val="28"/>
          <w:lang w:eastAsia="ru-RU"/>
        </w:rPr>
        <w:t xml:space="preserve"> </w:t>
      </w:r>
      <w:r w:rsidR="00375E0A" w:rsidRPr="00375E0A">
        <w:rPr>
          <w:color w:val="000000"/>
          <w:sz w:val="28"/>
          <w:szCs w:val="28"/>
          <w:lang w:eastAsia="ru-RU"/>
        </w:rPr>
        <w:t>за</w:t>
      </w:r>
      <w:r w:rsidR="00375E0A" w:rsidRPr="00375E0A">
        <w:rPr>
          <w:color w:val="000000"/>
          <w:spacing w:val="183"/>
          <w:sz w:val="28"/>
          <w:szCs w:val="28"/>
          <w:lang w:eastAsia="ru-RU"/>
        </w:rPr>
        <w:t xml:space="preserve"> </w:t>
      </w:r>
      <w:r w:rsidR="00375E0A" w:rsidRPr="00375E0A">
        <w:rPr>
          <w:color w:val="000000"/>
          <w:sz w:val="28"/>
          <w:szCs w:val="28"/>
          <w:lang w:eastAsia="ru-RU"/>
        </w:rPr>
        <w:t>использованием</w:t>
      </w:r>
      <w:r w:rsidR="00375E0A" w:rsidRPr="00375E0A">
        <w:rPr>
          <w:color w:val="000000"/>
          <w:spacing w:val="183"/>
          <w:sz w:val="28"/>
          <w:szCs w:val="28"/>
          <w:lang w:eastAsia="ru-RU"/>
        </w:rPr>
        <w:t xml:space="preserve"> </w:t>
      </w:r>
      <w:r w:rsidR="00375E0A" w:rsidRPr="00375E0A">
        <w:rPr>
          <w:color w:val="000000"/>
          <w:sz w:val="28"/>
          <w:szCs w:val="28"/>
          <w:lang w:eastAsia="ru-RU"/>
        </w:rPr>
        <w:t>средств резервно</w:t>
      </w:r>
      <w:r w:rsidR="00375E0A" w:rsidRPr="00375E0A">
        <w:rPr>
          <w:color w:val="000000"/>
          <w:spacing w:val="-1"/>
          <w:sz w:val="28"/>
          <w:szCs w:val="28"/>
          <w:lang w:eastAsia="ru-RU"/>
        </w:rPr>
        <w:t xml:space="preserve">го </w:t>
      </w:r>
      <w:r w:rsidR="00375E0A" w:rsidRPr="00375E0A">
        <w:rPr>
          <w:color w:val="000000"/>
          <w:sz w:val="28"/>
          <w:szCs w:val="28"/>
          <w:lang w:eastAsia="ru-RU"/>
        </w:rPr>
        <w:t>фонда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  <w:r w:rsidR="00375E0A"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5A7B70">
      <w:pPr>
        <w:widowControl w:val="0"/>
        <w:tabs>
          <w:tab w:val="left" w:pos="1136"/>
          <w:tab w:val="left" w:pos="2528"/>
          <w:tab w:val="left" w:pos="4834"/>
          <w:tab w:val="left" w:pos="6586"/>
          <w:tab w:val="left" w:pos="7281"/>
          <w:tab w:val="left" w:pos="9781"/>
        </w:tabs>
        <w:spacing w:line="239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порядок предоставления отче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ности об использовании выделенных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средств.</w:t>
      </w:r>
    </w:p>
    <w:p w:rsidR="00375E0A" w:rsidRPr="00375E0A" w:rsidRDefault="008D0F4E" w:rsidP="005A7B70">
      <w:pPr>
        <w:widowControl w:val="0"/>
        <w:spacing w:line="239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 направлении проекта П</w:t>
      </w:r>
      <w:r w:rsidR="00375E0A" w:rsidRPr="00375E0A">
        <w:rPr>
          <w:color w:val="000000"/>
          <w:sz w:val="28"/>
          <w:szCs w:val="28"/>
          <w:lang w:eastAsia="ru-RU"/>
        </w:rPr>
        <w:t>остановления о выделении средств одновременно предоставляются:</w:t>
      </w:r>
    </w:p>
    <w:p w:rsidR="00375E0A" w:rsidRPr="00375E0A" w:rsidRDefault="00375E0A" w:rsidP="005A7B70">
      <w:pPr>
        <w:widowControl w:val="0"/>
        <w:tabs>
          <w:tab w:val="left" w:pos="1136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копия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решения (выписка из решени</w:t>
      </w:r>
      <w:r w:rsidRPr="00375E0A">
        <w:rPr>
          <w:color w:val="000000"/>
          <w:spacing w:val="-1"/>
          <w:sz w:val="28"/>
          <w:szCs w:val="28"/>
          <w:lang w:eastAsia="ru-RU"/>
        </w:rPr>
        <w:t>я</w:t>
      </w:r>
      <w:r w:rsidRPr="00375E0A">
        <w:rPr>
          <w:color w:val="000000"/>
          <w:sz w:val="28"/>
          <w:szCs w:val="28"/>
          <w:lang w:eastAsia="ru-RU"/>
        </w:rPr>
        <w:t>) ко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иссии;</w:t>
      </w:r>
    </w:p>
    <w:p w:rsidR="00375E0A" w:rsidRDefault="00375E0A" w:rsidP="005A7B70">
      <w:pPr>
        <w:widowControl w:val="0"/>
        <w:tabs>
          <w:tab w:val="left" w:pos="1136"/>
        </w:tabs>
        <w:spacing w:line="239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lastRenderedPageBreak/>
        <w:t>- копии</w:t>
      </w:r>
      <w:r w:rsidRPr="00375E0A">
        <w:rPr>
          <w:color w:val="000000"/>
          <w:spacing w:val="1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док</w:t>
      </w:r>
      <w:r w:rsidRPr="00375E0A">
        <w:rPr>
          <w:color w:val="000000"/>
          <w:spacing w:val="-1"/>
          <w:sz w:val="28"/>
          <w:szCs w:val="28"/>
          <w:lang w:eastAsia="ru-RU"/>
        </w:rPr>
        <w:t>у</w:t>
      </w:r>
      <w:r w:rsidRPr="00375E0A">
        <w:rPr>
          <w:color w:val="000000"/>
          <w:sz w:val="28"/>
          <w:szCs w:val="28"/>
          <w:lang w:eastAsia="ru-RU"/>
        </w:rPr>
        <w:t>ментов,</w:t>
      </w:r>
      <w:r w:rsidRPr="00375E0A">
        <w:rPr>
          <w:color w:val="000000"/>
          <w:spacing w:val="1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представленные</w:t>
      </w:r>
      <w:r w:rsidRPr="00375E0A">
        <w:rPr>
          <w:color w:val="000000"/>
          <w:spacing w:val="2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1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расс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отрение</w:t>
      </w:r>
      <w:r w:rsidRPr="00375E0A">
        <w:rPr>
          <w:color w:val="000000"/>
          <w:spacing w:val="1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ко</w:t>
      </w:r>
      <w:r w:rsidRPr="00375E0A">
        <w:rPr>
          <w:color w:val="000000"/>
          <w:spacing w:val="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иссии,</w:t>
      </w:r>
      <w:r w:rsidRPr="00375E0A">
        <w:rPr>
          <w:color w:val="000000"/>
          <w:spacing w:val="1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 том числе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док</w:t>
      </w:r>
      <w:r w:rsidRPr="00375E0A">
        <w:rPr>
          <w:color w:val="000000"/>
          <w:spacing w:val="-1"/>
          <w:sz w:val="28"/>
          <w:szCs w:val="28"/>
          <w:lang w:eastAsia="ru-RU"/>
        </w:rPr>
        <w:t>у</w:t>
      </w:r>
      <w:r w:rsidRPr="00375E0A">
        <w:rPr>
          <w:color w:val="000000"/>
          <w:sz w:val="28"/>
          <w:szCs w:val="28"/>
          <w:lang w:eastAsia="ru-RU"/>
        </w:rPr>
        <w:t>менты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 обоснованием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размера требуемых</w:t>
      </w:r>
      <w:r w:rsidRPr="00375E0A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средств.</w:t>
      </w:r>
    </w:p>
    <w:p w:rsidR="00375E0A" w:rsidRPr="00375E0A" w:rsidRDefault="00375E0A" w:rsidP="00375E0A">
      <w:pPr>
        <w:spacing w:after="82" w:line="240" w:lineRule="exact"/>
        <w:rPr>
          <w:b/>
          <w:color w:val="auto"/>
          <w:sz w:val="28"/>
          <w:szCs w:val="28"/>
          <w:lang w:eastAsia="ru-RU"/>
        </w:rPr>
      </w:pPr>
    </w:p>
    <w:p w:rsidR="00375E0A" w:rsidRPr="00375E0A" w:rsidRDefault="006924E9" w:rsidP="00375E0A">
      <w:pPr>
        <w:widowControl w:val="0"/>
        <w:ind w:right="-2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375E0A" w:rsidRPr="00375E0A">
        <w:rPr>
          <w:color w:val="000000"/>
          <w:sz w:val="28"/>
          <w:szCs w:val="28"/>
          <w:lang w:eastAsia="ru-RU"/>
        </w:rPr>
        <w:t>. Кон</w:t>
      </w:r>
      <w:r w:rsidR="00375E0A" w:rsidRPr="00375E0A">
        <w:rPr>
          <w:color w:val="000000"/>
          <w:spacing w:val="-1"/>
          <w:sz w:val="28"/>
          <w:szCs w:val="28"/>
          <w:lang w:eastAsia="ru-RU"/>
        </w:rPr>
        <w:t>т</w:t>
      </w:r>
      <w:r w:rsidR="00375E0A" w:rsidRPr="00375E0A">
        <w:rPr>
          <w:color w:val="000000"/>
          <w:sz w:val="28"/>
          <w:szCs w:val="28"/>
          <w:lang w:eastAsia="ru-RU"/>
        </w:rPr>
        <w:t>роль за исполь</w:t>
      </w:r>
      <w:r w:rsidR="00375E0A" w:rsidRPr="00375E0A">
        <w:rPr>
          <w:color w:val="000000"/>
          <w:spacing w:val="-1"/>
          <w:sz w:val="28"/>
          <w:szCs w:val="28"/>
          <w:lang w:eastAsia="ru-RU"/>
        </w:rPr>
        <w:t>з</w:t>
      </w:r>
      <w:r w:rsidR="00375E0A" w:rsidRPr="00375E0A">
        <w:rPr>
          <w:color w:val="000000"/>
          <w:sz w:val="28"/>
          <w:szCs w:val="28"/>
          <w:lang w:eastAsia="ru-RU"/>
        </w:rPr>
        <w:t>ованием средств</w:t>
      </w:r>
      <w:r w:rsidR="00375E0A"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="00375E0A" w:rsidRPr="00375E0A">
        <w:rPr>
          <w:color w:val="000000"/>
          <w:sz w:val="28"/>
          <w:szCs w:val="28"/>
          <w:lang w:eastAsia="ru-RU"/>
        </w:rPr>
        <w:t>резервно</w:t>
      </w:r>
      <w:r w:rsidR="00375E0A" w:rsidRPr="00375E0A">
        <w:rPr>
          <w:color w:val="000000"/>
          <w:spacing w:val="-1"/>
          <w:sz w:val="28"/>
          <w:szCs w:val="28"/>
          <w:lang w:eastAsia="ru-RU"/>
        </w:rPr>
        <w:t>г</w:t>
      </w:r>
      <w:r w:rsidR="00375E0A" w:rsidRPr="00375E0A">
        <w:rPr>
          <w:color w:val="000000"/>
          <w:sz w:val="28"/>
          <w:szCs w:val="28"/>
          <w:lang w:eastAsia="ru-RU"/>
        </w:rPr>
        <w:t>о</w:t>
      </w:r>
      <w:r w:rsidR="00375E0A"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="00375E0A" w:rsidRPr="00375E0A">
        <w:rPr>
          <w:color w:val="000000"/>
          <w:sz w:val="28"/>
          <w:szCs w:val="28"/>
          <w:lang w:eastAsia="ru-RU"/>
        </w:rPr>
        <w:t>фонда</w:t>
      </w:r>
      <w:r w:rsidR="005A7B70">
        <w:rPr>
          <w:color w:val="000000"/>
          <w:sz w:val="28"/>
          <w:szCs w:val="28"/>
          <w:lang w:eastAsia="ru-RU"/>
        </w:rPr>
        <w:t xml:space="preserve"> ЧС</w:t>
      </w:r>
    </w:p>
    <w:p w:rsidR="00375E0A" w:rsidRPr="00375E0A" w:rsidRDefault="00375E0A" w:rsidP="00375E0A">
      <w:pPr>
        <w:spacing w:after="82" w:line="240" w:lineRule="exact"/>
        <w:rPr>
          <w:color w:val="auto"/>
          <w:sz w:val="28"/>
          <w:szCs w:val="28"/>
          <w:lang w:eastAsia="ru-RU"/>
        </w:rPr>
      </w:pPr>
    </w:p>
    <w:p w:rsidR="00375E0A" w:rsidRPr="00375E0A" w:rsidRDefault="00375E0A" w:rsidP="005A7B70">
      <w:pPr>
        <w:widowControl w:val="0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5.1.</w:t>
      </w:r>
      <w:r w:rsidRPr="00375E0A">
        <w:rPr>
          <w:color w:val="000000"/>
          <w:spacing w:val="18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Средства</w:t>
      </w:r>
      <w:r w:rsidRPr="00375E0A">
        <w:rPr>
          <w:color w:val="000000"/>
          <w:spacing w:val="18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85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н</w:t>
      </w:r>
      <w:r w:rsidRPr="00375E0A">
        <w:rPr>
          <w:color w:val="000000"/>
          <w:spacing w:val="-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>а</w:t>
      </w:r>
      <w:r w:rsidR="008558FD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pacing w:val="18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подлежат</w:t>
      </w:r>
      <w:r w:rsidRPr="00375E0A">
        <w:rPr>
          <w:color w:val="000000"/>
          <w:spacing w:val="18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использованию</w:t>
      </w:r>
      <w:r w:rsidRPr="00375E0A">
        <w:rPr>
          <w:color w:val="000000"/>
          <w:spacing w:val="18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 целевому</w:t>
      </w:r>
      <w:r w:rsidRPr="00375E0A">
        <w:rPr>
          <w:color w:val="000000"/>
          <w:spacing w:val="1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назначению,</w:t>
      </w:r>
      <w:r w:rsidRPr="00375E0A">
        <w:rPr>
          <w:color w:val="000000"/>
          <w:spacing w:val="15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пределённому</w:t>
      </w:r>
      <w:r w:rsidRPr="00375E0A">
        <w:rPr>
          <w:color w:val="000000"/>
          <w:spacing w:val="15"/>
          <w:sz w:val="28"/>
          <w:szCs w:val="28"/>
          <w:lang w:eastAsia="ru-RU"/>
        </w:rPr>
        <w:t xml:space="preserve"> </w:t>
      </w:r>
      <w:r w:rsidR="002758A9">
        <w:rPr>
          <w:color w:val="000000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остановлением</w:t>
      </w:r>
      <w:r w:rsidRPr="00375E0A">
        <w:rPr>
          <w:color w:val="000000"/>
          <w:spacing w:val="17"/>
          <w:sz w:val="28"/>
          <w:szCs w:val="28"/>
          <w:lang w:eastAsia="ru-RU"/>
        </w:rPr>
        <w:t xml:space="preserve"> </w:t>
      </w:r>
      <w:r w:rsidRPr="00375E0A">
        <w:rPr>
          <w:sz w:val="28"/>
          <w:szCs w:val="28"/>
        </w:rPr>
        <w:t xml:space="preserve">Администрации Лахденпохского муниципального </w:t>
      </w:r>
      <w:r w:rsidR="0093212F">
        <w:rPr>
          <w:sz w:val="28"/>
        </w:rPr>
        <w:t>округа</w:t>
      </w:r>
      <w:r w:rsidRPr="00375E0A">
        <w:rPr>
          <w:sz w:val="28"/>
          <w:szCs w:val="28"/>
        </w:rPr>
        <w:t>.</w:t>
      </w:r>
    </w:p>
    <w:p w:rsidR="00375E0A" w:rsidRPr="00375E0A" w:rsidRDefault="00375E0A" w:rsidP="005A7B70">
      <w:pPr>
        <w:widowControl w:val="0"/>
        <w:tabs>
          <w:tab w:val="left" w:pos="935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За</w:t>
      </w:r>
      <w:r w:rsidRPr="00375E0A">
        <w:rPr>
          <w:color w:val="000000"/>
          <w:spacing w:val="9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нецелевое</w:t>
      </w:r>
      <w:r w:rsidRPr="00375E0A">
        <w:rPr>
          <w:color w:val="000000"/>
          <w:spacing w:val="9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исп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ль</w:t>
      </w:r>
      <w:r w:rsidRPr="00375E0A">
        <w:rPr>
          <w:color w:val="000000"/>
          <w:spacing w:val="-1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ование</w:t>
      </w:r>
      <w:r w:rsidRPr="00375E0A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средств,</w:t>
      </w:r>
      <w:r w:rsidRPr="00375E0A">
        <w:rPr>
          <w:color w:val="000000"/>
          <w:spacing w:val="9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выделенных</w:t>
      </w:r>
      <w:r w:rsidRPr="00375E0A">
        <w:rPr>
          <w:color w:val="000000"/>
          <w:spacing w:val="9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9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конкретные виды</w:t>
      </w:r>
      <w:r w:rsidRPr="00375E0A">
        <w:rPr>
          <w:color w:val="000000"/>
          <w:spacing w:val="1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расходов</w:t>
      </w:r>
      <w:r w:rsidRPr="00375E0A">
        <w:rPr>
          <w:color w:val="000000"/>
          <w:spacing w:val="1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из</w:t>
      </w:r>
      <w:r w:rsidRPr="00375E0A">
        <w:rPr>
          <w:color w:val="000000"/>
          <w:spacing w:val="1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резервного</w:t>
      </w:r>
      <w:r w:rsidRPr="00375E0A">
        <w:rPr>
          <w:color w:val="000000"/>
          <w:spacing w:val="1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фонда,</w:t>
      </w:r>
      <w:r w:rsidRPr="00375E0A">
        <w:rPr>
          <w:color w:val="000000"/>
          <w:spacing w:val="1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лу</w:t>
      </w:r>
      <w:r w:rsidRPr="00375E0A">
        <w:rPr>
          <w:color w:val="000000"/>
          <w:spacing w:val="-1"/>
          <w:sz w:val="28"/>
          <w:szCs w:val="28"/>
          <w:lang w:eastAsia="ru-RU"/>
        </w:rPr>
        <w:t>ч</w:t>
      </w:r>
      <w:r w:rsidRPr="00375E0A">
        <w:rPr>
          <w:color w:val="000000"/>
          <w:sz w:val="28"/>
          <w:szCs w:val="28"/>
          <w:lang w:eastAsia="ru-RU"/>
        </w:rPr>
        <w:t>атель</w:t>
      </w:r>
      <w:r w:rsidRPr="00375E0A">
        <w:rPr>
          <w:color w:val="000000"/>
          <w:spacing w:val="1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1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фонда</w:t>
      </w:r>
      <w:r w:rsidR="008558FD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 несет</w:t>
      </w:r>
      <w:r w:rsidRPr="00375E0A">
        <w:rPr>
          <w:color w:val="000000"/>
          <w:spacing w:val="8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ответс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венность</w:t>
      </w:r>
      <w:r w:rsidRPr="00375E0A">
        <w:rPr>
          <w:color w:val="000000"/>
          <w:spacing w:val="9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8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соответствии</w:t>
      </w:r>
      <w:r w:rsidRPr="00375E0A">
        <w:rPr>
          <w:color w:val="000000"/>
          <w:spacing w:val="8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</w:t>
      </w:r>
      <w:r w:rsidRPr="00375E0A">
        <w:rPr>
          <w:color w:val="000000"/>
          <w:spacing w:val="9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законода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ельством</w:t>
      </w:r>
      <w:r w:rsidRPr="00375E0A">
        <w:rPr>
          <w:color w:val="000000"/>
          <w:spacing w:val="8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Российской Федерации.</w:t>
      </w:r>
    </w:p>
    <w:p w:rsidR="00375E0A" w:rsidRPr="00375E0A" w:rsidRDefault="00375E0A" w:rsidP="00375E0A">
      <w:pPr>
        <w:widowControl w:val="0"/>
        <w:tabs>
          <w:tab w:val="left" w:pos="935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Выделенные</w:t>
      </w:r>
      <w:r w:rsidRPr="00375E0A">
        <w:rPr>
          <w:color w:val="000000"/>
          <w:spacing w:val="4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из</w:t>
      </w:r>
      <w:r w:rsidRPr="00375E0A">
        <w:rPr>
          <w:color w:val="000000"/>
          <w:spacing w:val="4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резервного</w:t>
      </w:r>
      <w:r w:rsidRPr="00375E0A">
        <w:rPr>
          <w:color w:val="000000"/>
          <w:spacing w:val="4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фонда</w:t>
      </w:r>
      <w:r w:rsidR="008558FD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pacing w:val="4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средства</w:t>
      </w:r>
      <w:r w:rsidRPr="00375E0A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4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случае</w:t>
      </w:r>
      <w:r w:rsidR="002758A9">
        <w:rPr>
          <w:color w:val="000000"/>
          <w:spacing w:val="4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их</w:t>
      </w:r>
      <w:r w:rsidRPr="00375E0A">
        <w:rPr>
          <w:color w:val="000000"/>
          <w:spacing w:val="4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нецелевого использовани</w:t>
      </w:r>
      <w:r w:rsidRPr="00375E0A">
        <w:rPr>
          <w:color w:val="000000"/>
          <w:spacing w:val="-1"/>
          <w:sz w:val="28"/>
          <w:szCs w:val="28"/>
          <w:lang w:eastAsia="ru-RU"/>
        </w:rPr>
        <w:t>я</w:t>
      </w:r>
      <w:r w:rsidRPr="00375E0A">
        <w:rPr>
          <w:color w:val="000000"/>
          <w:sz w:val="28"/>
          <w:szCs w:val="28"/>
          <w:lang w:eastAsia="ru-RU"/>
        </w:rPr>
        <w:t>,</w:t>
      </w:r>
      <w:r w:rsidRPr="00375E0A">
        <w:rPr>
          <w:color w:val="000000"/>
          <w:spacing w:val="13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а</w:t>
      </w:r>
      <w:r w:rsidRPr="00375E0A">
        <w:rPr>
          <w:color w:val="000000"/>
          <w:spacing w:val="12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также</w:t>
      </w:r>
      <w:r w:rsidRPr="00375E0A">
        <w:rPr>
          <w:color w:val="000000"/>
          <w:spacing w:val="13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остатки</w:t>
      </w:r>
      <w:r w:rsidRPr="00375E0A">
        <w:rPr>
          <w:color w:val="000000"/>
          <w:spacing w:val="13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неиспользованных</w:t>
      </w:r>
      <w:r w:rsidRPr="00375E0A">
        <w:rPr>
          <w:color w:val="000000"/>
          <w:spacing w:val="12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13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подлежат воз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рату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в бюджет </w:t>
      </w:r>
      <w:r w:rsidRPr="00375E0A">
        <w:rPr>
          <w:sz w:val="28"/>
          <w:szCs w:val="28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>.</w:t>
      </w:r>
    </w:p>
    <w:p w:rsidR="00375E0A" w:rsidRPr="00375E0A" w:rsidRDefault="00375E0A" w:rsidP="00375E0A">
      <w:pPr>
        <w:widowControl w:val="0"/>
        <w:tabs>
          <w:tab w:val="left" w:pos="9355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5.2.</w:t>
      </w:r>
      <w:r w:rsidRPr="00375E0A">
        <w:rPr>
          <w:color w:val="000000"/>
          <w:spacing w:val="5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Получатель</w:t>
      </w:r>
      <w:r w:rsidRPr="00375E0A">
        <w:rPr>
          <w:color w:val="000000"/>
          <w:spacing w:val="5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6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6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фонда</w:t>
      </w:r>
      <w:r w:rsidRPr="00375E0A">
        <w:rPr>
          <w:color w:val="000000"/>
          <w:spacing w:val="59"/>
          <w:sz w:val="28"/>
          <w:szCs w:val="28"/>
          <w:lang w:eastAsia="ru-RU"/>
        </w:rPr>
        <w:t xml:space="preserve"> </w:t>
      </w:r>
      <w:r w:rsidR="008558FD">
        <w:rPr>
          <w:color w:val="000000"/>
          <w:spacing w:val="59"/>
          <w:sz w:val="28"/>
          <w:szCs w:val="28"/>
          <w:lang w:eastAsia="ru-RU"/>
        </w:rPr>
        <w:t xml:space="preserve">ЧС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6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мес</w:t>
      </w:r>
      <w:r w:rsidRPr="00375E0A">
        <w:rPr>
          <w:color w:val="000000"/>
          <w:spacing w:val="-1"/>
          <w:sz w:val="28"/>
          <w:szCs w:val="28"/>
          <w:lang w:eastAsia="ru-RU"/>
        </w:rPr>
        <w:t>я</w:t>
      </w:r>
      <w:r w:rsidRPr="00375E0A">
        <w:rPr>
          <w:color w:val="000000"/>
          <w:sz w:val="28"/>
          <w:szCs w:val="28"/>
          <w:lang w:eastAsia="ru-RU"/>
        </w:rPr>
        <w:t>чный</w:t>
      </w:r>
      <w:r w:rsidRPr="00375E0A">
        <w:rPr>
          <w:color w:val="000000"/>
          <w:spacing w:val="6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срок</w:t>
      </w:r>
      <w:r w:rsidRPr="00375E0A">
        <w:rPr>
          <w:color w:val="000000"/>
          <w:spacing w:val="6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после проведения соответс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вующих меропри</w:t>
      </w:r>
      <w:r w:rsidRPr="00375E0A">
        <w:rPr>
          <w:color w:val="000000"/>
          <w:spacing w:val="-1"/>
          <w:sz w:val="28"/>
          <w:szCs w:val="28"/>
          <w:lang w:eastAsia="ru-RU"/>
        </w:rPr>
        <w:t>я</w:t>
      </w:r>
      <w:r w:rsidRPr="00375E0A">
        <w:rPr>
          <w:color w:val="000000"/>
          <w:sz w:val="28"/>
          <w:szCs w:val="28"/>
          <w:lang w:eastAsia="ru-RU"/>
        </w:rPr>
        <w:t>тий представл</w:t>
      </w:r>
      <w:r w:rsidRPr="00375E0A">
        <w:rPr>
          <w:color w:val="000000"/>
          <w:spacing w:val="-1"/>
          <w:sz w:val="28"/>
          <w:szCs w:val="28"/>
          <w:lang w:eastAsia="ru-RU"/>
        </w:rPr>
        <w:t>я</w:t>
      </w:r>
      <w:r w:rsidRPr="00375E0A">
        <w:rPr>
          <w:color w:val="000000"/>
          <w:sz w:val="28"/>
          <w:szCs w:val="28"/>
          <w:lang w:eastAsia="ru-RU"/>
        </w:rPr>
        <w:t>ет в Администрацию</w:t>
      </w:r>
      <w:r w:rsidRPr="00375E0A">
        <w:rPr>
          <w:color w:val="000000"/>
          <w:spacing w:val="8"/>
          <w:sz w:val="28"/>
          <w:szCs w:val="28"/>
          <w:lang w:eastAsia="ru-RU"/>
        </w:rPr>
        <w:t xml:space="preserve"> </w:t>
      </w:r>
      <w:r w:rsidR="002758A9" w:rsidRPr="002758A9">
        <w:rPr>
          <w:color w:val="000000"/>
          <w:spacing w:val="8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="002758A9" w:rsidRPr="002758A9">
        <w:rPr>
          <w:color w:val="000000"/>
          <w:spacing w:val="8"/>
          <w:sz w:val="28"/>
          <w:szCs w:val="28"/>
          <w:lang w:eastAsia="ru-RU"/>
        </w:rPr>
        <w:t xml:space="preserve"> </w:t>
      </w:r>
      <w:r w:rsidRPr="00375E0A">
        <w:rPr>
          <w:color w:val="auto"/>
          <w:sz w:val="28"/>
          <w:szCs w:val="28"/>
          <w:lang w:eastAsia="ru-RU"/>
        </w:rPr>
        <w:t>отчёт</w:t>
      </w:r>
      <w:r w:rsidRPr="00375E0A">
        <w:rPr>
          <w:color w:val="auto"/>
          <w:spacing w:val="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целевом</w:t>
      </w:r>
      <w:r w:rsidRPr="00375E0A">
        <w:rPr>
          <w:color w:val="000000"/>
          <w:spacing w:val="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расходовании</w:t>
      </w:r>
      <w:r w:rsidRPr="00375E0A">
        <w:rPr>
          <w:color w:val="000000"/>
          <w:spacing w:val="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средств</w:t>
      </w:r>
      <w:r w:rsidRPr="00375E0A">
        <w:rPr>
          <w:color w:val="000000"/>
          <w:spacing w:val="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</w:t>
      </w:r>
      <w:r w:rsidRPr="00375E0A">
        <w:rPr>
          <w:color w:val="000000"/>
          <w:spacing w:val="1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ложением</w:t>
      </w:r>
      <w:r w:rsidRPr="00375E0A">
        <w:rPr>
          <w:color w:val="000000"/>
          <w:spacing w:val="1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необходимых подтверждающих документов.</w:t>
      </w:r>
    </w:p>
    <w:p w:rsidR="00375E0A" w:rsidRPr="00375E0A" w:rsidRDefault="00375E0A" w:rsidP="007576A1">
      <w:pPr>
        <w:widowControl w:val="0"/>
        <w:tabs>
          <w:tab w:val="left" w:pos="8789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10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целях</w:t>
      </w:r>
      <w:r w:rsidRPr="00375E0A">
        <w:rPr>
          <w:color w:val="000000"/>
          <w:spacing w:val="10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исп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лнения</w:t>
      </w:r>
      <w:r w:rsidRPr="00375E0A">
        <w:rPr>
          <w:color w:val="000000"/>
          <w:spacing w:val="10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настоящего</w:t>
      </w:r>
      <w:r w:rsidRPr="00375E0A">
        <w:rPr>
          <w:color w:val="000000"/>
          <w:spacing w:val="10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Порядка отделу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="0093212F">
        <w:rPr>
          <w:color w:val="000000"/>
          <w:sz w:val="28"/>
          <w:szCs w:val="28"/>
          <w:lang w:eastAsia="ru-RU"/>
        </w:rPr>
        <w:t xml:space="preserve">по </w:t>
      </w:r>
      <w:r w:rsidRPr="00375E0A">
        <w:rPr>
          <w:color w:val="000000"/>
          <w:sz w:val="28"/>
          <w:szCs w:val="28"/>
          <w:lang w:eastAsia="ru-RU"/>
        </w:rPr>
        <w:t xml:space="preserve">гражданской обороны и чрезвычайным ситуациям Администрации 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z w:val="28"/>
          <w:szCs w:val="28"/>
          <w:lang w:eastAsia="ru-RU"/>
        </w:rPr>
        <w:t xml:space="preserve">, </w:t>
      </w:r>
      <w:r w:rsidR="005A7B70" w:rsidRPr="008558FD">
        <w:rPr>
          <w:color w:val="000000"/>
          <w:sz w:val="28"/>
          <w:szCs w:val="28"/>
          <w:lang w:eastAsia="ru-RU"/>
        </w:rPr>
        <w:t>Муниципально</w:t>
      </w:r>
      <w:r w:rsidR="007576A1">
        <w:rPr>
          <w:color w:val="000000"/>
          <w:sz w:val="28"/>
          <w:szCs w:val="28"/>
          <w:lang w:eastAsia="ru-RU"/>
        </w:rPr>
        <w:t>му</w:t>
      </w:r>
      <w:r w:rsidR="005A7B70" w:rsidRPr="008558FD">
        <w:rPr>
          <w:color w:val="000000"/>
          <w:sz w:val="28"/>
          <w:szCs w:val="28"/>
          <w:lang w:eastAsia="ru-RU"/>
        </w:rPr>
        <w:t xml:space="preserve"> казенно</w:t>
      </w:r>
      <w:r w:rsidR="007576A1">
        <w:rPr>
          <w:color w:val="000000"/>
          <w:sz w:val="28"/>
          <w:szCs w:val="28"/>
          <w:lang w:eastAsia="ru-RU"/>
        </w:rPr>
        <w:t>му</w:t>
      </w:r>
      <w:r w:rsidR="005A7B70" w:rsidRPr="008558FD">
        <w:rPr>
          <w:color w:val="000000"/>
          <w:sz w:val="28"/>
          <w:szCs w:val="28"/>
          <w:lang w:eastAsia="ru-RU"/>
        </w:rPr>
        <w:t xml:space="preserve"> учреждени</w:t>
      </w:r>
      <w:r w:rsidR="007576A1">
        <w:rPr>
          <w:color w:val="000000"/>
          <w:sz w:val="28"/>
          <w:szCs w:val="28"/>
          <w:lang w:eastAsia="ru-RU"/>
        </w:rPr>
        <w:t>ю</w:t>
      </w:r>
      <w:r w:rsidR="005A7B70" w:rsidRPr="008558FD">
        <w:rPr>
          <w:color w:val="000000"/>
          <w:sz w:val="28"/>
          <w:szCs w:val="28"/>
          <w:lang w:eastAsia="ru-RU"/>
        </w:rPr>
        <w:t xml:space="preserve"> «Централизованная бухгалтерия Лахденпохского муниципального </w:t>
      </w:r>
      <w:r w:rsidR="005A7B70">
        <w:rPr>
          <w:sz w:val="28"/>
        </w:rPr>
        <w:t>округа</w:t>
      </w:r>
      <w:r w:rsidR="005A7B70" w:rsidRPr="008558FD">
        <w:rPr>
          <w:color w:val="000000"/>
          <w:sz w:val="28"/>
          <w:szCs w:val="28"/>
          <w:lang w:eastAsia="ru-RU"/>
        </w:rPr>
        <w:t>»</w:t>
      </w:r>
      <w:r w:rsidR="005A7B70"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предоставл</w:t>
      </w:r>
      <w:r w:rsidRPr="00375E0A">
        <w:rPr>
          <w:color w:val="000000"/>
          <w:spacing w:val="-1"/>
          <w:sz w:val="28"/>
          <w:szCs w:val="28"/>
          <w:lang w:eastAsia="ru-RU"/>
        </w:rPr>
        <w:t>я</w:t>
      </w:r>
      <w:r w:rsidRPr="00375E0A">
        <w:rPr>
          <w:color w:val="000000"/>
          <w:sz w:val="28"/>
          <w:szCs w:val="28"/>
          <w:lang w:eastAsia="ru-RU"/>
        </w:rPr>
        <w:t>ется</w:t>
      </w:r>
      <w:r w:rsidRPr="00375E0A">
        <w:rPr>
          <w:color w:val="000000"/>
          <w:spacing w:val="5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право</w:t>
      </w:r>
      <w:r w:rsidRPr="00375E0A">
        <w:rPr>
          <w:color w:val="000000"/>
          <w:spacing w:val="54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олу</w:t>
      </w:r>
      <w:r w:rsidRPr="00375E0A">
        <w:rPr>
          <w:color w:val="000000"/>
          <w:spacing w:val="-1"/>
          <w:sz w:val="28"/>
          <w:szCs w:val="28"/>
          <w:lang w:eastAsia="ru-RU"/>
        </w:rPr>
        <w:t>ч</w:t>
      </w:r>
      <w:r w:rsidRPr="00375E0A">
        <w:rPr>
          <w:color w:val="000000"/>
          <w:sz w:val="28"/>
          <w:szCs w:val="28"/>
          <w:lang w:eastAsia="ru-RU"/>
        </w:rPr>
        <w:t>ения</w:t>
      </w:r>
      <w:r w:rsidRPr="00375E0A">
        <w:rPr>
          <w:color w:val="000000"/>
          <w:spacing w:val="5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полной</w:t>
      </w:r>
      <w:r w:rsidRPr="00375E0A">
        <w:rPr>
          <w:color w:val="000000"/>
          <w:spacing w:val="5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5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достоверной</w:t>
      </w:r>
      <w:r w:rsidRPr="00375E0A">
        <w:rPr>
          <w:color w:val="000000"/>
          <w:spacing w:val="5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инфо</w:t>
      </w:r>
      <w:r w:rsidRPr="00375E0A">
        <w:rPr>
          <w:color w:val="000000"/>
          <w:spacing w:val="-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мации</w:t>
      </w:r>
      <w:r w:rsidR="006924E9">
        <w:rPr>
          <w:color w:val="000000"/>
          <w:spacing w:val="5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от получателей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денежных средств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из резервно</w:t>
      </w:r>
      <w:r w:rsidRPr="00375E0A">
        <w:rPr>
          <w:color w:val="000000"/>
          <w:spacing w:val="-1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 xml:space="preserve">о </w:t>
      </w:r>
      <w:r w:rsidRPr="00375E0A">
        <w:rPr>
          <w:color w:val="000000"/>
          <w:spacing w:val="1"/>
          <w:sz w:val="28"/>
          <w:szCs w:val="28"/>
          <w:lang w:eastAsia="ru-RU"/>
        </w:rPr>
        <w:t>ф</w:t>
      </w:r>
      <w:r w:rsidRPr="00375E0A">
        <w:rPr>
          <w:color w:val="000000"/>
          <w:sz w:val="28"/>
          <w:szCs w:val="28"/>
          <w:lang w:eastAsia="ru-RU"/>
        </w:rPr>
        <w:t>онда</w:t>
      </w:r>
      <w:r w:rsidR="007576A1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. </w:t>
      </w:r>
    </w:p>
    <w:p w:rsidR="008558FD" w:rsidRPr="008558FD" w:rsidRDefault="00375E0A" w:rsidP="007576A1">
      <w:pPr>
        <w:widowControl w:val="0"/>
        <w:tabs>
          <w:tab w:val="left" w:pos="1136"/>
          <w:tab w:val="left" w:pos="8789"/>
        </w:tabs>
        <w:spacing w:line="239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5.3.</w:t>
      </w:r>
      <w:r w:rsidRPr="00375E0A">
        <w:rPr>
          <w:color w:val="000000"/>
          <w:spacing w:val="61"/>
          <w:sz w:val="28"/>
          <w:szCs w:val="28"/>
          <w:lang w:eastAsia="ru-RU"/>
        </w:rPr>
        <w:t xml:space="preserve"> </w:t>
      </w:r>
      <w:r w:rsidR="008558FD" w:rsidRPr="008558FD">
        <w:rPr>
          <w:color w:val="000000"/>
          <w:sz w:val="28"/>
          <w:szCs w:val="28"/>
          <w:lang w:eastAsia="ru-RU"/>
        </w:rPr>
        <w:t xml:space="preserve">Муниципальное казенное учреждение «Централизованная бухгалтерия Лахденпохского муниципального </w:t>
      </w:r>
      <w:r w:rsidR="0093212F">
        <w:rPr>
          <w:sz w:val="28"/>
        </w:rPr>
        <w:t>округа</w:t>
      </w:r>
      <w:r w:rsidR="008558FD" w:rsidRPr="008558FD">
        <w:rPr>
          <w:color w:val="000000"/>
          <w:sz w:val="28"/>
          <w:szCs w:val="28"/>
          <w:lang w:eastAsia="ru-RU"/>
        </w:rPr>
        <w:t xml:space="preserve">», </w:t>
      </w:r>
      <w:r w:rsidR="008558FD">
        <w:rPr>
          <w:color w:val="000000"/>
          <w:sz w:val="28"/>
          <w:szCs w:val="28"/>
          <w:lang w:eastAsia="ru-RU"/>
        </w:rPr>
        <w:t>осуществляюще</w:t>
      </w:r>
      <w:r w:rsidR="001E13D5">
        <w:rPr>
          <w:color w:val="000000"/>
          <w:sz w:val="28"/>
          <w:szCs w:val="28"/>
          <w:lang w:eastAsia="ru-RU"/>
        </w:rPr>
        <w:t>е обслуживание главного распорядителя</w:t>
      </w:r>
      <w:r w:rsidR="008558FD" w:rsidRPr="008558FD">
        <w:rPr>
          <w:color w:val="000000"/>
          <w:sz w:val="28"/>
          <w:szCs w:val="28"/>
          <w:lang w:eastAsia="ru-RU"/>
        </w:rPr>
        <w:t xml:space="preserve"> средств бюджета Лахденпохского муниципальног</w:t>
      </w:r>
      <w:r w:rsidR="008558FD">
        <w:rPr>
          <w:color w:val="000000"/>
          <w:sz w:val="28"/>
          <w:szCs w:val="28"/>
          <w:lang w:eastAsia="ru-RU"/>
        </w:rPr>
        <w:t xml:space="preserve">о </w:t>
      </w:r>
      <w:r w:rsidR="0093212F">
        <w:rPr>
          <w:sz w:val="28"/>
        </w:rPr>
        <w:t>округа</w:t>
      </w:r>
      <w:r w:rsidR="008558FD">
        <w:rPr>
          <w:color w:val="000000"/>
          <w:sz w:val="28"/>
          <w:szCs w:val="28"/>
          <w:lang w:eastAsia="ru-RU"/>
        </w:rPr>
        <w:t>, в распоряжение которого</w:t>
      </w:r>
      <w:r w:rsidR="008558FD" w:rsidRPr="008558FD">
        <w:rPr>
          <w:color w:val="000000"/>
          <w:sz w:val="28"/>
          <w:szCs w:val="28"/>
          <w:lang w:eastAsia="ru-RU"/>
        </w:rPr>
        <w:t xml:space="preserve"> выделяются бюджетные ассигнования резервного фонда</w:t>
      </w:r>
      <w:r w:rsidR="008558FD">
        <w:rPr>
          <w:color w:val="000000"/>
          <w:sz w:val="28"/>
          <w:szCs w:val="28"/>
          <w:lang w:eastAsia="ru-RU"/>
        </w:rPr>
        <w:t xml:space="preserve"> ЧС</w:t>
      </w:r>
      <w:r w:rsidR="001E13D5">
        <w:rPr>
          <w:color w:val="000000"/>
          <w:sz w:val="28"/>
          <w:szCs w:val="28"/>
          <w:lang w:eastAsia="ru-RU"/>
        </w:rPr>
        <w:t>, представляе</w:t>
      </w:r>
      <w:r w:rsidR="008558FD" w:rsidRPr="008558FD">
        <w:rPr>
          <w:color w:val="000000"/>
          <w:sz w:val="28"/>
          <w:szCs w:val="28"/>
          <w:lang w:eastAsia="ru-RU"/>
        </w:rPr>
        <w:t xml:space="preserve">т в финансовое управление Администрации Лахденпохского муниципального </w:t>
      </w:r>
      <w:r w:rsidR="0093212F">
        <w:rPr>
          <w:sz w:val="28"/>
        </w:rPr>
        <w:t>округа</w:t>
      </w:r>
      <w:r w:rsidR="008558FD" w:rsidRPr="008558FD">
        <w:rPr>
          <w:color w:val="000000"/>
          <w:sz w:val="28"/>
          <w:szCs w:val="28"/>
          <w:lang w:eastAsia="ru-RU"/>
        </w:rPr>
        <w:t xml:space="preserve"> отчет</w:t>
      </w:r>
      <w:r w:rsidR="00287E8F">
        <w:rPr>
          <w:color w:val="000000"/>
          <w:sz w:val="28"/>
          <w:szCs w:val="28"/>
          <w:lang w:eastAsia="ru-RU"/>
        </w:rPr>
        <w:t xml:space="preserve"> </w:t>
      </w:r>
      <w:r w:rsidR="008558FD" w:rsidRPr="008558FD">
        <w:rPr>
          <w:color w:val="000000"/>
          <w:sz w:val="28"/>
          <w:szCs w:val="28"/>
          <w:lang w:eastAsia="ru-RU"/>
        </w:rPr>
        <w:t>об использовании бюджетных ассигнований резервного фонда</w:t>
      </w:r>
      <w:r w:rsidR="008558FD">
        <w:rPr>
          <w:color w:val="000000"/>
          <w:sz w:val="28"/>
          <w:szCs w:val="28"/>
          <w:lang w:eastAsia="ru-RU"/>
        </w:rPr>
        <w:t xml:space="preserve"> ЧС</w:t>
      </w:r>
      <w:r w:rsidR="008558FD" w:rsidRPr="008558FD">
        <w:rPr>
          <w:color w:val="000000"/>
          <w:sz w:val="28"/>
          <w:szCs w:val="28"/>
          <w:lang w:eastAsia="ru-RU"/>
        </w:rPr>
        <w:t>:</w:t>
      </w:r>
    </w:p>
    <w:p w:rsidR="008558FD" w:rsidRPr="008558FD" w:rsidRDefault="008558FD" w:rsidP="007576A1">
      <w:pPr>
        <w:widowControl w:val="0"/>
        <w:tabs>
          <w:tab w:val="left" w:pos="1136"/>
          <w:tab w:val="left" w:pos="8789"/>
        </w:tabs>
        <w:spacing w:line="239" w:lineRule="auto"/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8558FD">
        <w:rPr>
          <w:color w:val="000000"/>
          <w:sz w:val="28"/>
          <w:szCs w:val="28"/>
          <w:lang w:eastAsia="ru-RU"/>
        </w:rPr>
        <w:t>за первый квартал, первое полугодие, 9 месяцев года - не позднее 15-го числа месяца, следующего за отчетным периодом;</w:t>
      </w:r>
    </w:p>
    <w:p w:rsidR="00375E0A" w:rsidRPr="00375E0A" w:rsidRDefault="008558FD" w:rsidP="007576A1">
      <w:pPr>
        <w:widowControl w:val="0"/>
        <w:tabs>
          <w:tab w:val="left" w:pos="1049"/>
          <w:tab w:val="left" w:pos="3212"/>
          <w:tab w:val="left" w:pos="3973"/>
          <w:tab w:val="left" w:pos="6190"/>
          <w:tab w:val="left" w:pos="7702"/>
          <w:tab w:val="left" w:pos="8789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8558FD">
        <w:rPr>
          <w:color w:val="000000"/>
          <w:sz w:val="28"/>
          <w:szCs w:val="28"/>
          <w:lang w:eastAsia="ru-RU"/>
        </w:rPr>
        <w:t>за год - не позднее 1 февраля года, следующего за отчетным</w:t>
      </w:r>
      <w:r w:rsidR="005D7876">
        <w:rPr>
          <w:color w:val="000000"/>
          <w:sz w:val="28"/>
          <w:szCs w:val="28"/>
          <w:lang w:eastAsia="ru-RU"/>
        </w:rPr>
        <w:t xml:space="preserve">. </w:t>
      </w:r>
    </w:p>
    <w:p w:rsidR="00375E0A" w:rsidRPr="00882E70" w:rsidRDefault="00375E0A" w:rsidP="007576A1">
      <w:pPr>
        <w:tabs>
          <w:tab w:val="left" w:pos="8789"/>
        </w:tabs>
        <w:spacing w:line="259" w:lineRule="auto"/>
        <w:ind w:right="-1" w:firstLine="709"/>
        <w:jc w:val="both"/>
        <w:rPr>
          <w:rFonts w:eastAsia="Calibri"/>
          <w:color w:val="auto"/>
          <w:sz w:val="28"/>
          <w:szCs w:val="28"/>
          <w:lang w:eastAsia="ru-RU"/>
        </w:rPr>
      </w:pPr>
      <w:r w:rsidRPr="00375E0A">
        <w:rPr>
          <w:rFonts w:eastAsia="Calibri"/>
          <w:color w:val="auto"/>
          <w:sz w:val="28"/>
          <w:szCs w:val="28"/>
          <w:lang w:eastAsia="ru-RU"/>
        </w:rPr>
        <w:t>5.4. Администрация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rFonts w:eastAsia="Calibri"/>
          <w:color w:val="auto"/>
          <w:sz w:val="28"/>
          <w:szCs w:val="28"/>
          <w:lang w:eastAsia="ru-RU"/>
        </w:rPr>
        <w:t xml:space="preserve"> осуществляет контроль за целевым использ</w:t>
      </w:r>
      <w:r w:rsidR="006924E9">
        <w:rPr>
          <w:rFonts w:eastAsia="Calibri"/>
          <w:color w:val="auto"/>
          <w:sz w:val="28"/>
          <w:szCs w:val="28"/>
          <w:lang w:eastAsia="ru-RU"/>
        </w:rPr>
        <w:t xml:space="preserve">ованием средств, выделенных     из </w:t>
      </w:r>
      <w:r w:rsidRPr="00375E0A">
        <w:rPr>
          <w:rFonts w:eastAsia="Calibri"/>
          <w:color w:val="auto"/>
          <w:sz w:val="28"/>
          <w:szCs w:val="28"/>
          <w:lang w:eastAsia="ru-RU"/>
        </w:rPr>
        <w:t>резервного фонда</w:t>
      </w:r>
      <w:r w:rsidR="007576A1">
        <w:rPr>
          <w:rFonts w:eastAsia="Calibri"/>
          <w:color w:val="auto"/>
          <w:sz w:val="28"/>
          <w:szCs w:val="28"/>
          <w:lang w:eastAsia="ru-RU"/>
        </w:rPr>
        <w:t xml:space="preserve"> ЧС</w:t>
      </w:r>
      <w:r w:rsidRPr="00375E0A">
        <w:rPr>
          <w:rFonts w:eastAsia="Calibri"/>
          <w:color w:val="auto"/>
          <w:sz w:val="28"/>
          <w:szCs w:val="28"/>
          <w:lang w:eastAsia="ru-RU"/>
        </w:rPr>
        <w:t>.</w:t>
      </w:r>
    </w:p>
    <w:p w:rsidR="00F85D86" w:rsidRDefault="00F85D86" w:rsidP="00287E8F">
      <w:pPr>
        <w:widowControl w:val="0"/>
        <w:spacing w:before="1" w:line="239" w:lineRule="auto"/>
        <w:ind w:left="5670" w:right="-20"/>
        <w:jc w:val="right"/>
        <w:rPr>
          <w:color w:val="000000"/>
          <w:sz w:val="28"/>
          <w:szCs w:val="28"/>
          <w:lang w:eastAsia="ru-RU"/>
        </w:rPr>
      </w:pPr>
    </w:p>
    <w:p w:rsidR="00F85D86" w:rsidRDefault="00F85D86" w:rsidP="00287E8F">
      <w:pPr>
        <w:widowControl w:val="0"/>
        <w:spacing w:before="1" w:line="239" w:lineRule="auto"/>
        <w:ind w:left="5670" w:right="-20"/>
        <w:jc w:val="right"/>
        <w:rPr>
          <w:color w:val="000000"/>
          <w:sz w:val="28"/>
          <w:szCs w:val="28"/>
          <w:lang w:eastAsia="ru-RU"/>
        </w:rPr>
      </w:pPr>
    </w:p>
    <w:p w:rsidR="00F85D86" w:rsidRDefault="00F85D86" w:rsidP="00287E8F">
      <w:pPr>
        <w:widowControl w:val="0"/>
        <w:spacing w:before="1" w:line="239" w:lineRule="auto"/>
        <w:ind w:left="5670" w:right="-20"/>
        <w:jc w:val="right"/>
        <w:rPr>
          <w:color w:val="000000"/>
          <w:sz w:val="28"/>
          <w:szCs w:val="28"/>
          <w:lang w:eastAsia="ru-RU"/>
        </w:rPr>
      </w:pPr>
    </w:p>
    <w:p w:rsidR="00F85D86" w:rsidRDefault="00F85D86" w:rsidP="00287E8F">
      <w:pPr>
        <w:widowControl w:val="0"/>
        <w:spacing w:before="1" w:line="239" w:lineRule="auto"/>
        <w:ind w:left="5670" w:right="-20"/>
        <w:jc w:val="right"/>
        <w:rPr>
          <w:color w:val="000000"/>
          <w:sz w:val="28"/>
          <w:szCs w:val="28"/>
          <w:lang w:eastAsia="ru-RU"/>
        </w:rPr>
      </w:pPr>
    </w:p>
    <w:p w:rsidR="0093212F" w:rsidRDefault="0093212F" w:rsidP="00287E8F">
      <w:pPr>
        <w:widowControl w:val="0"/>
        <w:spacing w:before="1" w:line="239" w:lineRule="auto"/>
        <w:ind w:left="5670" w:right="-20"/>
        <w:jc w:val="right"/>
        <w:rPr>
          <w:color w:val="000000"/>
          <w:sz w:val="28"/>
          <w:szCs w:val="28"/>
          <w:lang w:eastAsia="ru-RU"/>
        </w:rPr>
      </w:pPr>
    </w:p>
    <w:p w:rsidR="0093212F" w:rsidRDefault="0093212F" w:rsidP="00287E8F">
      <w:pPr>
        <w:widowControl w:val="0"/>
        <w:spacing w:before="1" w:line="239" w:lineRule="auto"/>
        <w:ind w:left="5670" w:right="-20"/>
        <w:jc w:val="right"/>
        <w:rPr>
          <w:color w:val="000000"/>
          <w:sz w:val="28"/>
          <w:szCs w:val="28"/>
          <w:lang w:eastAsia="ru-RU"/>
        </w:rPr>
      </w:pPr>
    </w:p>
    <w:p w:rsidR="00375E0A" w:rsidRPr="00375E0A" w:rsidRDefault="00375E0A" w:rsidP="00F85D86">
      <w:pPr>
        <w:widowControl w:val="0"/>
        <w:spacing w:before="1" w:line="239" w:lineRule="auto"/>
        <w:ind w:left="4962" w:right="-20"/>
        <w:jc w:val="right"/>
        <w:rPr>
          <w:color w:val="000000"/>
          <w:sz w:val="28"/>
          <w:szCs w:val="28"/>
          <w:lang w:eastAsia="ru-RU"/>
        </w:rPr>
      </w:pPr>
      <w:bookmarkStart w:id="0" w:name="_GoBack"/>
      <w:bookmarkEnd w:id="0"/>
      <w:r w:rsidRPr="00375E0A">
        <w:rPr>
          <w:color w:val="000000"/>
          <w:sz w:val="28"/>
          <w:szCs w:val="28"/>
          <w:lang w:eastAsia="ru-RU"/>
        </w:rPr>
        <w:lastRenderedPageBreak/>
        <w:t>При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>ожение № 1</w:t>
      </w:r>
    </w:p>
    <w:p w:rsidR="00375E0A" w:rsidRPr="00375E0A" w:rsidRDefault="00375E0A" w:rsidP="00F85D86">
      <w:pPr>
        <w:widowControl w:val="0"/>
        <w:ind w:left="4962"/>
        <w:jc w:val="right"/>
        <w:rPr>
          <w:color w:val="auto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 xml:space="preserve">к </w:t>
      </w:r>
      <w:r w:rsidR="00287E8F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pacing w:val="-1"/>
          <w:sz w:val="28"/>
          <w:szCs w:val="28"/>
          <w:lang w:eastAsia="ru-RU"/>
        </w:rPr>
        <w:t>орядку</w:t>
      </w:r>
      <w:r w:rsidRPr="00375E0A"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color w:val="auto"/>
          <w:sz w:val="28"/>
          <w:szCs w:val="28"/>
          <w:lang w:eastAsia="ru-RU"/>
        </w:rPr>
        <w:t xml:space="preserve">использования бюджетных ассигнований </w:t>
      </w:r>
      <w:r w:rsidR="00A21D7B">
        <w:rPr>
          <w:color w:val="auto"/>
          <w:sz w:val="28"/>
          <w:szCs w:val="28"/>
          <w:lang w:eastAsia="ru-RU"/>
        </w:rPr>
        <w:t>резервного фонда</w:t>
      </w:r>
      <w:r w:rsidR="005D7876">
        <w:rPr>
          <w:color w:val="auto"/>
          <w:sz w:val="28"/>
          <w:szCs w:val="28"/>
          <w:lang w:eastAsia="ru-RU"/>
        </w:rPr>
        <w:t xml:space="preserve"> ЧС</w:t>
      </w:r>
      <w:r w:rsidR="00A21D7B">
        <w:rPr>
          <w:color w:val="auto"/>
          <w:sz w:val="28"/>
          <w:szCs w:val="28"/>
          <w:lang w:eastAsia="ru-RU"/>
        </w:rPr>
        <w:t xml:space="preserve"> А</w:t>
      </w:r>
      <w:r w:rsidRPr="00375E0A">
        <w:rPr>
          <w:color w:val="auto"/>
          <w:sz w:val="28"/>
          <w:szCs w:val="28"/>
          <w:lang w:eastAsia="ru-RU"/>
        </w:rPr>
        <w:t>дминистрации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auto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</w:p>
    <w:p w:rsidR="00375E0A" w:rsidRPr="00375E0A" w:rsidRDefault="00375E0A" w:rsidP="00287E8F">
      <w:pPr>
        <w:widowControl w:val="0"/>
        <w:ind w:left="5670"/>
        <w:jc w:val="right"/>
        <w:rPr>
          <w:color w:val="auto"/>
          <w:sz w:val="28"/>
          <w:szCs w:val="28"/>
          <w:lang w:eastAsia="ru-RU"/>
        </w:rPr>
      </w:pPr>
    </w:p>
    <w:p w:rsidR="00F85D86" w:rsidRDefault="00F85D86" w:rsidP="00375E0A">
      <w:pPr>
        <w:widowControl w:val="0"/>
        <w:spacing w:line="241" w:lineRule="auto"/>
        <w:ind w:right="-20"/>
        <w:jc w:val="center"/>
        <w:rPr>
          <w:bCs/>
          <w:color w:val="000000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spacing w:line="241" w:lineRule="auto"/>
        <w:ind w:right="-20"/>
        <w:jc w:val="center"/>
        <w:rPr>
          <w:bCs/>
          <w:color w:val="000000"/>
          <w:sz w:val="28"/>
          <w:szCs w:val="28"/>
          <w:lang w:eastAsia="ru-RU"/>
        </w:rPr>
      </w:pPr>
      <w:r w:rsidRPr="00375E0A">
        <w:rPr>
          <w:bCs/>
          <w:color w:val="000000"/>
          <w:sz w:val="28"/>
          <w:szCs w:val="28"/>
          <w:lang w:eastAsia="ru-RU"/>
        </w:rPr>
        <w:t>ИНСТРУКЦИЯ</w:t>
      </w:r>
    </w:p>
    <w:p w:rsidR="00375E0A" w:rsidRDefault="00375E0A" w:rsidP="00375E0A">
      <w:pPr>
        <w:widowControl w:val="0"/>
        <w:spacing w:line="239" w:lineRule="auto"/>
        <w:jc w:val="center"/>
        <w:rPr>
          <w:bCs/>
          <w:color w:val="000000"/>
          <w:sz w:val="28"/>
          <w:szCs w:val="28"/>
          <w:lang w:eastAsia="ru-RU"/>
        </w:rPr>
      </w:pPr>
      <w:r w:rsidRPr="00375E0A">
        <w:rPr>
          <w:bCs/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bCs/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bCs/>
          <w:color w:val="000000"/>
          <w:sz w:val="28"/>
          <w:szCs w:val="28"/>
          <w:lang w:eastAsia="ru-RU"/>
        </w:rPr>
        <w:t>орядке</w:t>
      </w:r>
      <w:r w:rsidRPr="00375E0A"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bCs/>
          <w:color w:val="000000"/>
          <w:spacing w:val="-1"/>
          <w:sz w:val="28"/>
          <w:szCs w:val="28"/>
          <w:lang w:eastAsia="ru-RU"/>
        </w:rPr>
        <w:t>р</w:t>
      </w:r>
      <w:r w:rsidRPr="00375E0A">
        <w:rPr>
          <w:bCs/>
          <w:color w:val="000000"/>
          <w:sz w:val="28"/>
          <w:szCs w:val="28"/>
          <w:lang w:eastAsia="ru-RU"/>
        </w:rPr>
        <w:t>асходо</w:t>
      </w:r>
      <w:r w:rsidRPr="00375E0A">
        <w:rPr>
          <w:bCs/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bCs/>
          <w:color w:val="000000"/>
          <w:sz w:val="28"/>
          <w:szCs w:val="28"/>
          <w:lang w:eastAsia="ru-RU"/>
        </w:rPr>
        <w:t>ания</w:t>
      </w:r>
      <w:r w:rsidRPr="00375E0A">
        <w:rPr>
          <w:color w:val="000000"/>
          <w:sz w:val="28"/>
          <w:szCs w:val="28"/>
          <w:lang w:eastAsia="ru-RU"/>
        </w:rPr>
        <w:t xml:space="preserve"> </w:t>
      </w:r>
      <w:r w:rsidRPr="00375E0A">
        <w:rPr>
          <w:bCs/>
          <w:color w:val="000000"/>
          <w:sz w:val="28"/>
          <w:szCs w:val="28"/>
          <w:lang w:eastAsia="ru-RU"/>
        </w:rPr>
        <w:t>средс</w:t>
      </w:r>
      <w:r w:rsidRPr="00375E0A">
        <w:rPr>
          <w:bCs/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bCs/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bCs/>
          <w:color w:val="000000"/>
          <w:sz w:val="28"/>
          <w:szCs w:val="28"/>
          <w:lang w:eastAsia="ru-RU"/>
        </w:rPr>
        <w:t>резер</w:t>
      </w:r>
      <w:r w:rsidRPr="00375E0A">
        <w:rPr>
          <w:bCs/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bCs/>
          <w:color w:val="000000"/>
          <w:sz w:val="28"/>
          <w:szCs w:val="28"/>
          <w:lang w:eastAsia="ru-RU"/>
        </w:rPr>
        <w:t>ного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bCs/>
          <w:color w:val="000000"/>
          <w:spacing w:val="-2"/>
          <w:sz w:val="28"/>
          <w:szCs w:val="28"/>
          <w:lang w:eastAsia="ru-RU"/>
        </w:rPr>
        <w:t>ф</w:t>
      </w:r>
      <w:r w:rsidRPr="00375E0A">
        <w:rPr>
          <w:bCs/>
          <w:color w:val="000000"/>
          <w:sz w:val="28"/>
          <w:szCs w:val="28"/>
          <w:lang w:eastAsia="ru-RU"/>
        </w:rPr>
        <w:t>онда</w:t>
      </w:r>
      <w:r w:rsidR="005D7876">
        <w:rPr>
          <w:bCs/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 </w:t>
      </w:r>
      <w:r w:rsidR="00A21D7B">
        <w:rPr>
          <w:bCs/>
          <w:color w:val="000000"/>
          <w:sz w:val="28"/>
          <w:szCs w:val="28"/>
          <w:lang w:eastAsia="ru-RU"/>
        </w:rPr>
        <w:t>А</w:t>
      </w:r>
      <w:r w:rsidRPr="00375E0A">
        <w:rPr>
          <w:bCs/>
          <w:color w:val="000000"/>
          <w:sz w:val="28"/>
          <w:szCs w:val="28"/>
          <w:lang w:eastAsia="ru-RU"/>
        </w:rPr>
        <w:t>дм</w:t>
      </w:r>
      <w:r w:rsidRPr="00375E0A">
        <w:rPr>
          <w:bCs/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bCs/>
          <w:color w:val="000000"/>
          <w:sz w:val="28"/>
          <w:szCs w:val="28"/>
          <w:lang w:eastAsia="ru-RU"/>
        </w:rPr>
        <w:t>нистрации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</w:p>
    <w:p w:rsidR="00F85D86" w:rsidRPr="00375E0A" w:rsidRDefault="00F85D86" w:rsidP="00375E0A">
      <w:pPr>
        <w:widowControl w:val="0"/>
        <w:spacing w:line="239" w:lineRule="auto"/>
        <w:jc w:val="center"/>
        <w:rPr>
          <w:color w:val="000000"/>
          <w:sz w:val="28"/>
          <w:szCs w:val="28"/>
          <w:lang w:eastAsia="ru-RU"/>
        </w:rPr>
      </w:pPr>
    </w:p>
    <w:p w:rsidR="00375E0A" w:rsidRPr="00375E0A" w:rsidRDefault="00375E0A" w:rsidP="00375E0A">
      <w:pPr>
        <w:widowControl w:val="0"/>
        <w:tabs>
          <w:tab w:val="left" w:pos="993"/>
          <w:tab w:val="left" w:pos="1250"/>
          <w:tab w:val="left" w:pos="3176"/>
          <w:tab w:val="left" w:pos="4937"/>
          <w:tab w:val="left" w:pos="6152"/>
          <w:tab w:val="left" w:pos="6741"/>
          <w:tab w:val="left" w:pos="8347"/>
        </w:tabs>
        <w:spacing w:line="23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pacing w:val="-1"/>
          <w:sz w:val="28"/>
          <w:szCs w:val="28"/>
          <w:lang w:eastAsia="ru-RU"/>
        </w:rPr>
        <w:t>1</w:t>
      </w:r>
      <w:r w:rsidRPr="00375E0A">
        <w:rPr>
          <w:color w:val="000000"/>
          <w:sz w:val="28"/>
          <w:szCs w:val="28"/>
          <w:lang w:eastAsia="ru-RU"/>
        </w:rPr>
        <w:t>.</w:t>
      </w:r>
      <w:r w:rsidRPr="00375E0A">
        <w:rPr>
          <w:color w:val="000000"/>
          <w:sz w:val="28"/>
          <w:szCs w:val="28"/>
          <w:lang w:eastAsia="ru-RU"/>
        </w:rPr>
        <w:tab/>
        <w:t>Рас</w:t>
      </w:r>
      <w:r w:rsidRPr="00375E0A">
        <w:rPr>
          <w:color w:val="000000"/>
          <w:spacing w:val="-1"/>
          <w:sz w:val="28"/>
          <w:szCs w:val="28"/>
          <w:lang w:eastAsia="ru-RU"/>
        </w:rPr>
        <w:t>х</w:t>
      </w:r>
      <w:r w:rsidRPr="00375E0A">
        <w:rPr>
          <w:color w:val="000000"/>
          <w:sz w:val="28"/>
          <w:szCs w:val="28"/>
          <w:lang w:eastAsia="ru-RU"/>
        </w:rPr>
        <w:t>одование ф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совых средств из рез</w:t>
      </w:r>
      <w:r w:rsidRPr="00375E0A">
        <w:rPr>
          <w:color w:val="000000"/>
          <w:spacing w:val="-1"/>
          <w:sz w:val="28"/>
          <w:szCs w:val="28"/>
          <w:lang w:eastAsia="ru-RU"/>
        </w:rPr>
        <w:t>е</w:t>
      </w:r>
      <w:r w:rsidRPr="00375E0A">
        <w:rPr>
          <w:color w:val="000000"/>
          <w:sz w:val="28"/>
          <w:szCs w:val="28"/>
          <w:lang w:eastAsia="ru-RU"/>
        </w:rPr>
        <w:t>рвного фонда</w:t>
      </w:r>
      <w:r w:rsidR="005D7876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 Адми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 xml:space="preserve">истрации 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pacing w:val="3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3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напр</w:t>
      </w:r>
      <w:r w:rsidRPr="00375E0A">
        <w:rPr>
          <w:color w:val="000000"/>
          <w:spacing w:val="-1"/>
          <w:sz w:val="28"/>
          <w:szCs w:val="28"/>
          <w:lang w:eastAsia="ru-RU"/>
        </w:rPr>
        <w:t>а</w:t>
      </w:r>
      <w:r w:rsidRPr="00375E0A">
        <w:rPr>
          <w:color w:val="000000"/>
          <w:sz w:val="28"/>
          <w:szCs w:val="28"/>
          <w:lang w:eastAsia="ru-RU"/>
        </w:rPr>
        <w:t>вле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ия,</w:t>
      </w:r>
      <w:r w:rsidRPr="00375E0A">
        <w:rPr>
          <w:color w:val="000000"/>
          <w:spacing w:val="3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указан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ые</w:t>
      </w:r>
      <w:r w:rsidRPr="00375E0A">
        <w:rPr>
          <w:color w:val="000000"/>
          <w:spacing w:val="3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46"/>
          <w:sz w:val="28"/>
          <w:szCs w:val="28"/>
          <w:lang w:eastAsia="ru-RU"/>
        </w:rPr>
        <w:t xml:space="preserve"> </w:t>
      </w:r>
      <w:r w:rsidRPr="00375E0A">
        <w:rPr>
          <w:color w:val="auto"/>
          <w:sz w:val="28"/>
          <w:szCs w:val="28"/>
          <w:lang w:eastAsia="ru-RU"/>
        </w:rPr>
        <w:t>пункте</w:t>
      </w:r>
      <w:r w:rsidRPr="00375E0A">
        <w:rPr>
          <w:color w:val="auto"/>
          <w:spacing w:val="37"/>
          <w:sz w:val="28"/>
          <w:szCs w:val="28"/>
          <w:lang w:eastAsia="ru-RU"/>
        </w:rPr>
        <w:t xml:space="preserve"> 3.1</w:t>
      </w:r>
      <w:r w:rsidR="0093212F">
        <w:rPr>
          <w:color w:val="auto"/>
          <w:spacing w:val="37"/>
          <w:sz w:val="28"/>
          <w:szCs w:val="28"/>
          <w:lang w:eastAsia="ru-RU"/>
        </w:rPr>
        <w:t xml:space="preserve"> </w:t>
      </w:r>
      <w:r w:rsidR="005D7876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pacing w:val="-1"/>
          <w:sz w:val="28"/>
          <w:szCs w:val="28"/>
          <w:lang w:eastAsia="ru-RU"/>
        </w:rPr>
        <w:t>орядка</w:t>
      </w:r>
      <w:r w:rsidRPr="00375E0A">
        <w:rPr>
          <w:color w:val="000000"/>
          <w:sz w:val="28"/>
          <w:szCs w:val="28"/>
          <w:lang w:eastAsia="ru-RU"/>
        </w:rPr>
        <w:t>,</w:t>
      </w:r>
      <w:r w:rsidRPr="00375E0A">
        <w:rPr>
          <w:color w:val="000000"/>
          <w:spacing w:val="162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существляется</w:t>
      </w:r>
      <w:r w:rsidR="00287E8F">
        <w:rPr>
          <w:color w:val="000000"/>
          <w:spacing w:val="16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16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ос</w:t>
      </w:r>
      <w:r w:rsidRPr="00375E0A">
        <w:rPr>
          <w:color w:val="000000"/>
          <w:spacing w:val="-1"/>
          <w:sz w:val="28"/>
          <w:szCs w:val="28"/>
          <w:lang w:eastAsia="ru-RU"/>
        </w:rPr>
        <w:t>но</w:t>
      </w:r>
      <w:r w:rsidRPr="00375E0A">
        <w:rPr>
          <w:color w:val="000000"/>
          <w:sz w:val="28"/>
          <w:szCs w:val="28"/>
          <w:lang w:eastAsia="ru-RU"/>
        </w:rPr>
        <w:t>ван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16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следующ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х док</w:t>
      </w:r>
      <w:r w:rsidRPr="00375E0A">
        <w:rPr>
          <w:color w:val="000000"/>
          <w:spacing w:val="1"/>
          <w:sz w:val="28"/>
          <w:szCs w:val="28"/>
          <w:lang w:eastAsia="ru-RU"/>
        </w:rPr>
        <w:t>у</w:t>
      </w:r>
      <w:r w:rsidRPr="00375E0A">
        <w:rPr>
          <w:color w:val="000000"/>
          <w:sz w:val="28"/>
          <w:szCs w:val="28"/>
          <w:lang w:eastAsia="ru-RU"/>
        </w:rPr>
        <w:t>ме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т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в,</w:t>
      </w:r>
      <w:r w:rsidRPr="00375E0A">
        <w:rPr>
          <w:color w:val="000000"/>
          <w:spacing w:val="2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пре</w:t>
      </w:r>
      <w:r w:rsidRPr="00375E0A">
        <w:rPr>
          <w:color w:val="000000"/>
          <w:spacing w:val="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>ст</w:t>
      </w:r>
      <w:r w:rsidRPr="00375E0A">
        <w:rPr>
          <w:color w:val="000000"/>
          <w:spacing w:val="-1"/>
          <w:sz w:val="28"/>
          <w:szCs w:val="28"/>
          <w:lang w:eastAsia="ru-RU"/>
        </w:rPr>
        <w:t>а</w:t>
      </w:r>
      <w:r w:rsidRPr="00375E0A">
        <w:rPr>
          <w:color w:val="000000"/>
          <w:sz w:val="28"/>
          <w:szCs w:val="28"/>
          <w:lang w:eastAsia="ru-RU"/>
        </w:rPr>
        <w:t>вляе</w:t>
      </w:r>
      <w:r w:rsidRPr="00375E0A">
        <w:rPr>
          <w:color w:val="000000"/>
          <w:spacing w:val="-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ых</w:t>
      </w:r>
      <w:r w:rsidRPr="00375E0A">
        <w:rPr>
          <w:color w:val="000000"/>
          <w:spacing w:val="2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26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ко</w:t>
      </w:r>
      <w:r w:rsidRPr="00375E0A">
        <w:rPr>
          <w:color w:val="000000"/>
          <w:sz w:val="28"/>
          <w:szCs w:val="28"/>
          <w:lang w:eastAsia="ru-RU"/>
        </w:rPr>
        <w:t>мисс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ю</w:t>
      </w:r>
      <w:r w:rsidRPr="00375E0A">
        <w:rPr>
          <w:color w:val="000000"/>
          <w:spacing w:val="2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</w:t>
      </w:r>
      <w:r w:rsidRPr="00375E0A">
        <w:rPr>
          <w:color w:val="000000"/>
          <w:spacing w:val="2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предупреждению</w:t>
      </w:r>
      <w:r w:rsidRPr="00375E0A">
        <w:rPr>
          <w:color w:val="000000"/>
          <w:spacing w:val="2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2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ликвидации ч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ез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ычай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ых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си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уац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й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муниц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па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 xml:space="preserve">ьного 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бра</w:t>
      </w:r>
      <w:r w:rsidRPr="00375E0A">
        <w:rPr>
          <w:color w:val="000000"/>
          <w:spacing w:val="-2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ования (далее –</w:t>
      </w:r>
      <w:r w:rsidRPr="00375E0A"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мисс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я</w:t>
      </w:r>
      <w:r w:rsidRPr="00375E0A">
        <w:rPr>
          <w:color w:val="000000"/>
          <w:spacing w:val="-2"/>
          <w:sz w:val="28"/>
          <w:szCs w:val="28"/>
          <w:lang w:eastAsia="ru-RU"/>
        </w:rPr>
        <w:t>)</w:t>
      </w:r>
      <w:r w:rsidRPr="00375E0A">
        <w:rPr>
          <w:color w:val="000000"/>
          <w:sz w:val="28"/>
          <w:szCs w:val="28"/>
          <w:lang w:eastAsia="ru-RU"/>
        </w:rPr>
        <w:t>:</w:t>
      </w:r>
    </w:p>
    <w:p w:rsidR="00375E0A" w:rsidRPr="00375E0A" w:rsidRDefault="00375E0A" w:rsidP="00375E0A">
      <w:pPr>
        <w:widowControl w:val="0"/>
        <w:tabs>
          <w:tab w:val="left" w:pos="993"/>
          <w:tab w:val="left" w:pos="1136"/>
        </w:tabs>
        <w:spacing w:before="1" w:line="23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пр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-1"/>
          <w:sz w:val="28"/>
          <w:szCs w:val="28"/>
          <w:lang w:eastAsia="ru-RU"/>
        </w:rPr>
        <w:t>к</w:t>
      </w:r>
      <w:r w:rsidRPr="00375E0A">
        <w:rPr>
          <w:color w:val="000000"/>
          <w:sz w:val="28"/>
          <w:szCs w:val="28"/>
          <w:lang w:eastAsia="ru-RU"/>
        </w:rPr>
        <w:t>ол заседания и ре</w:t>
      </w:r>
      <w:r w:rsidRPr="00375E0A">
        <w:rPr>
          <w:color w:val="000000"/>
          <w:spacing w:val="-1"/>
          <w:sz w:val="28"/>
          <w:szCs w:val="28"/>
          <w:lang w:eastAsia="ru-RU"/>
        </w:rPr>
        <w:t>ш</w:t>
      </w:r>
      <w:r w:rsidRPr="00375E0A">
        <w:rPr>
          <w:color w:val="000000"/>
          <w:sz w:val="28"/>
          <w:szCs w:val="28"/>
          <w:lang w:eastAsia="ru-RU"/>
        </w:rPr>
        <w:t>е</w:t>
      </w:r>
      <w:r w:rsidRPr="00375E0A">
        <w:rPr>
          <w:color w:val="000000"/>
          <w:spacing w:val="-1"/>
          <w:sz w:val="28"/>
          <w:szCs w:val="28"/>
          <w:lang w:eastAsia="ru-RU"/>
        </w:rPr>
        <w:t>ни</w:t>
      </w:r>
      <w:r w:rsidRPr="00375E0A">
        <w:rPr>
          <w:color w:val="000000"/>
          <w:sz w:val="28"/>
          <w:szCs w:val="28"/>
          <w:lang w:eastAsia="ru-RU"/>
        </w:rPr>
        <w:t>я</w:t>
      </w:r>
      <w:r w:rsidRPr="00375E0A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ком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сси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375E0A">
      <w:pPr>
        <w:widowControl w:val="0"/>
        <w:tabs>
          <w:tab w:val="left" w:pos="993"/>
          <w:tab w:val="left" w:pos="1136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смета–заявка</w:t>
      </w:r>
      <w:r w:rsidRPr="00375E0A">
        <w:rPr>
          <w:color w:val="000000"/>
          <w:spacing w:val="14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потребности</w:t>
      </w:r>
      <w:r w:rsidRPr="00375E0A">
        <w:rPr>
          <w:color w:val="000000"/>
          <w:spacing w:val="14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14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денежных</w:t>
      </w:r>
      <w:r w:rsidRPr="00375E0A">
        <w:rPr>
          <w:color w:val="000000"/>
          <w:spacing w:val="14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pacing w:val="-1"/>
          <w:sz w:val="28"/>
          <w:szCs w:val="28"/>
          <w:lang w:eastAsia="ru-RU"/>
        </w:rPr>
        <w:t>е</w:t>
      </w:r>
      <w:r w:rsidRPr="00375E0A">
        <w:rPr>
          <w:color w:val="000000"/>
          <w:sz w:val="28"/>
          <w:szCs w:val="28"/>
          <w:lang w:eastAsia="ru-RU"/>
        </w:rPr>
        <w:t>дствах</w:t>
      </w:r>
      <w:r w:rsidRPr="00375E0A">
        <w:rPr>
          <w:color w:val="000000"/>
          <w:spacing w:val="14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142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ка</w:t>
      </w:r>
      <w:r w:rsidRPr="00375E0A">
        <w:rPr>
          <w:color w:val="000000"/>
          <w:spacing w:val="-1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ан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е помощи</w:t>
      </w:r>
      <w:r w:rsidRPr="00375E0A">
        <w:rPr>
          <w:color w:val="000000"/>
          <w:spacing w:val="7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7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ликвидации</w:t>
      </w:r>
      <w:r w:rsidRPr="00375E0A">
        <w:rPr>
          <w:color w:val="000000"/>
          <w:spacing w:val="8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чрезвычайн</w:t>
      </w:r>
      <w:r w:rsidRPr="00375E0A">
        <w:rPr>
          <w:color w:val="000000"/>
          <w:spacing w:val="-1"/>
          <w:sz w:val="28"/>
          <w:szCs w:val="28"/>
          <w:lang w:eastAsia="ru-RU"/>
        </w:rPr>
        <w:t>ы</w:t>
      </w:r>
      <w:r w:rsidRPr="00375E0A">
        <w:rPr>
          <w:color w:val="000000"/>
          <w:sz w:val="28"/>
          <w:szCs w:val="28"/>
          <w:lang w:eastAsia="ru-RU"/>
        </w:rPr>
        <w:t>х</w:t>
      </w:r>
      <w:r w:rsidRPr="00375E0A">
        <w:rPr>
          <w:color w:val="000000"/>
          <w:spacing w:val="8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ситуаций</w:t>
      </w:r>
      <w:r w:rsidRPr="00375E0A">
        <w:rPr>
          <w:color w:val="000000"/>
          <w:spacing w:val="7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8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последс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вий</w:t>
      </w:r>
      <w:r w:rsidRPr="00375E0A">
        <w:rPr>
          <w:color w:val="000000"/>
          <w:spacing w:val="80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с</w:t>
      </w:r>
      <w:r w:rsidRPr="00375E0A">
        <w:rPr>
          <w:color w:val="000000"/>
          <w:sz w:val="28"/>
          <w:szCs w:val="28"/>
          <w:lang w:eastAsia="ru-RU"/>
        </w:rPr>
        <w:t>тихий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ых бедстви</w:t>
      </w:r>
      <w:r w:rsidRPr="00375E0A">
        <w:rPr>
          <w:color w:val="000000"/>
          <w:spacing w:val="-1"/>
          <w:sz w:val="28"/>
          <w:szCs w:val="28"/>
          <w:lang w:eastAsia="ru-RU"/>
        </w:rPr>
        <w:t>й</w:t>
      </w:r>
      <w:r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375E0A">
      <w:pPr>
        <w:widowControl w:val="0"/>
        <w:tabs>
          <w:tab w:val="left" w:pos="993"/>
          <w:tab w:val="left" w:pos="1136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ак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ы</w:t>
      </w:r>
      <w:r w:rsidRPr="00375E0A">
        <w:rPr>
          <w:color w:val="000000"/>
          <w:spacing w:val="60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бс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>едова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ия</w:t>
      </w:r>
      <w:r w:rsidRPr="00375E0A">
        <w:rPr>
          <w:color w:val="000000"/>
          <w:spacing w:val="6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</w:t>
      </w:r>
      <w:r w:rsidRPr="00375E0A">
        <w:rPr>
          <w:color w:val="000000"/>
          <w:spacing w:val="6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ка</w:t>
      </w:r>
      <w:r w:rsidRPr="00375E0A">
        <w:rPr>
          <w:color w:val="000000"/>
          <w:spacing w:val="-1"/>
          <w:sz w:val="28"/>
          <w:szCs w:val="28"/>
          <w:lang w:eastAsia="ru-RU"/>
        </w:rPr>
        <w:t>ж</w:t>
      </w:r>
      <w:r w:rsidRPr="00375E0A">
        <w:rPr>
          <w:color w:val="000000"/>
          <w:sz w:val="28"/>
          <w:szCs w:val="28"/>
          <w:lang w:eastAsia="ru-RU"/>
        </w:rPr>
        <w:t>д</w:t>
      </w:r>
      <w:r w:rsidRPr="00375E0A">
        <w:rPr>
          <w:color w:val="000000"/>
          <w:spacing w:val="1"/>
          <w:sz w:val="28"/>
          <w:szCs w:val="28"/>
          <w:lang w:eastAsia="ru-RU"/>
        </w:rPr>
        <w:t>ы</w:t>
      </w:r>
      <w:r w:rsidRPr="00375E0A">
        <w:rPr>
          <w:color w:val="000000"/>
          <w:sz w:val="28"/>
          <w:szCs w:val="28"/>
          <w:lang w:eastAsia="ru-RU"/>
        </w:rPr>
        <w:t>й</w:t>
      </w:r>
      <w:r w:rsidRPr="00375E0A">
        <w:rPr>
          <w:color w:val="000000"/>
          <w:spacing w:val="59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2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ост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pacing w:val="-1"/>
          <w:sz w:val="28"/>
          <w:szCs w:val="28"/>
          <w:lang w:eastAsia="ru-RU"/>
        </w:rPr>
        <w:t>а</w:t>
      </w:r>
      <w:r w:rsidRPr="00375E0A">
        <w:rPr>
          <w:color w:val="000000"/>
          <w:sz w:val="28"/>
          <w:szCs w:val="28"/>
          <w:lang w:eastAsia="ru-RU"/>
        </w:rPr>
        <w:t>давший</w:t>
      </w:r>
      <w:r w:rsidRPr="00375E0A">
        <w:rPr>
          <w:color w:val="000000"/>
          <w:spacing w:val="59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бъект</w:t>
      </w:r>
      <w:r w:rsidRPr="00375E0A">
        <w:rPr>
          <w:color w:val="000000"/>
          <w:spacing w:val="60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</w:t>
      </w:r>
      <w:r w:rsidRPr="00375E0A">
        <w:rPr>
          <w:color w:val="000000"/>
          <w:spacing w:val="58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у</w:t>
      </w:r>
      <w:r w:rsidRPr="00375E0A">
        <w:rPr>
          <w:color w:val="000000"/>
          <w:sz w:val="28"/>
          <w:szCs w:val="28"/>
          <w:lang w:eastAsia="ru-RU"/>
        </w:rPr>
        <w:t>каза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ием характера</w:t>
      </w:r>
      <w:r w:rsidRPr="00375E0A">
        <w:rPr>
          <w:color w:val="000000"/>
          <w:spacing w:val="5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5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объём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54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а</w:t>
      </w:r>
      <w:r w:rsidRPr="00375E0A">
        <w:rPr>
          <w:color w:val="000000"/>
          <w:spacing w:val="-2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р</w:t>
      </w:r>
      <w:r w:rsidRPr="00375E0A">
        <w:rPr>
          <w:color w:val="000000"/>
          <w:spacing w:val="1"/>
          <w:sz w:val="28"/>
          <w:szCs w:val="28"/>
          <w:lang w:eastAsia="ru-RU"/>
        </w:rPr>
        <w:t>у</w:t>
      </w:r>
      <w:r w:rsidRPr="00375E0A">
        <w:rPr>
          <w:color w:val="000000"/>
          <w:sz w:val="28"/>
          <w:szCs w:val="28"/>
          <w:lang w:eastAsia="ru-RU"/>
        </w:rPr>
        <w:t>шений</w:t>
      </w:r>
      <w:r w:rsidRPr="00375E0A">
        <w:rPr>
          <w:color w:val="000000"/>
          <w:spacing w:val="5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(повреждени</w:t>
      </w:r>
      <w:r w:rsidRPr="00375E0A">
        <w:rPr>
          <w:color w:val="000000"/>
          <w:spacing w:val="-1"/>
          <w:sz w:val="28"/>
          <w:szCs w:val="28"/>
          <w:lang w:eastAsia="ru-RU"/>
        </w:rPr>
        <w:t>й</w:t>
      </w:r>
      <w:r w:rsidRPr="00375E0A">
        <w:rPr>
          <w:color w:val="000000"/>
          <w:sz w:val="28"/>
          <w:szCs w:val="28"/>
          <w:lang w:eastAsia="ru-RU"/>
        </w:rPr>
        <w:t>),</w:t>
      </w:r>
      <w:r w:rsidRPr="00375E0A">
        <w:rPr>
          <w:color w:val="000000"/>
          <w:spacing w:val="5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</w:t>
      </w:r>
      <w:r w:rsidRPr="00375E0A">
        <w:rPr>
          <w:color w:val="000000"/>
          <w:spacing w:val="54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ри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>ожением</w:t>
      </w:r>
      <w:r w:rsidRPr="00375E0A">
        <w:rPr>
          <w:color w:val="000000"/>
          <w:spacing w:val="5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сметы</w:t>
      </w:r>
      <w:r w:rsidRPr="00375E0A">
        <w:rPr>
          <w:color w:val="000000"/>
          <w:spacing w:val="5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на проведен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е</w:t>
      </w:r>
      <w:r w:rsidRPr="00375E0A">
        <w:rPr>
          <w:color w:val="000000"/>
          <w:spacing w:val="11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неотложных</w:t>
      </w:r>
      <w:r w:rsidRPr="00375E0A">
        <w:rPr>
          <w:color w:val="000000"/>
          <w:spacing w:val="11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а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арий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о</w:t>
      </w:r>
      <w:r w:rsidR="00F85D86">
        <w:rPr>
          <w:color w:val="000000"/>
          <w:sz w:val="28"/>
          <w:szCs w:val="28"/>
          <w:lang w:eastAsia="ru-RU"/>
        </w:rPr>
        <w:t>-</w:t>
      </w:r>
      <w:r w:rsidRPr="00375E0A">
        <w:rPr>
          <w:color w:val="000000"/>
          <w:sz w:val="28"/>
          <w:szCs w:val="28"/>
          <w:lang w:eastAsia="ru-RU"/>
        </w:rPr>
        <w:t>восста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овительных</w:t>
      </w:r>
      <w:r w:rsidRPr="00375E0A">
        <w:rPr>
          <w:color w:val="000000"/>
          <w:spacing w:val="11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работ</w:t>
      </w:r>
      <w:r w:rsidRPr="00375E0A">
        <w:rPr>
          <w:color w:val="000000"/>
          <w:spacing w:val="114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по</w:t>
      </w:r>
      <w:r w:rsidRPr="00375E0A">
        <w:rPr>
          <w:color w:val="000000"/>
          <w:spacing w:val="115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каждому объек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у,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при </w:t>
      </w:r>
      <w:r w:rsidRPr="00375E0A">
        <w:rPr>
          <w:color w:val="000000"/>
          <w:spacing w:val="-1"/>
          <w:sz w:val="28"/>
          <w:szCs w:val="28"/>
          <w:lang w:eastAsia="ru-RU"/>
        </w:rPr>
        <w:t>э</w:t>
      </w:r>
      <w:r w:rsidRPr="00375E0A">
        <w:rPr>
          <w:color w:val="000000"/>
          <w:sz w:val="28"/>
          <w:szCs w:val="28"/>
          <w:lang w:eastAsia="ru-RU"/>
        </w:rPr>
        <w:t>том д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pacing w:val="-2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ускается пр</w:t>
      </w:r>
      <w:r w:rsidRPr="00375E0A">
        <w:rPr>
          <w:color w:val="000000"/>
          <w:spacing w:val="-1"/>
          <w:sz w:val="28"/>
          <w:szCs w:val="28"/>
          <w:lang w:eastAsia="ru-RU"/>
        </w:rPr>
        <w:t>е</w:t>
      </w:r>
      <w:r w:rsidRPr="00375E0A">
        <w:rPr>
          <w:color w:val="000000"/>
          <w:sz w:val="28"/>
          <w:szCs w:val="28"/>
          <w:lang w:eastAsia="ru-RU"/>
        </w:rPr>
        <w:t>дставле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ие ак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ов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ыполне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 xml:space="preserve">ных 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або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375E0A">
      <w:pPr>
        <w:widowControl w:val="0"/>
        <w:tabs>
          <w:tab w:val="left" w:pos="993"/>
          <w:tab w:val="left" w:pos="1136"/>
          <w:tab w:val="left" w:pos="2573"/>
          <w:tab w:val="left" w:pos="4656"/>
          <w:tab w:val="left" w:pos="5891"/>
          <w:tab w:val="left" w:pos="6428"/>
          <w:tab w:val="left" w:pos="8026"/>
          <w:tab w:val="left" w:pos="8945"/>
        </w:tabs>
        <w:spacing w:line="239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д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pacing w:val="-2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оворы, счет</w:t>
      </w:r>
      <w:r w:rsidRPr="00375E0A">
        <w:rPr>
          <w:color w:val="000000"/>
          <w:spacing w:val="-1"/>
          <w:sz w:val="28"/>
          <w:szCs w:val="28"/>
          <w:lang w:eastAsia="ru-RU"/>
        </w:rPr>
        <w:t>а</w:t>
      </w:r>
      <w:r w:rsidRPr="00375E0A">
        <w:rPr>
          <w:color w:val="000000"/>
          <w:sz w:val="28"/>
          <w:szCs w:val="28"/>
          <w:lang w:eastAsia="ru-RU"/>
        </w:rPr>
        <w:t xml:space="preserve">–фактуры, </w:t>
      </w:r>
      <w:r w:rsidRPr="00375E0A">
        <w:rPr>
          <w:color w:val="000000"/>
          <w:spacing w:val="-2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 xml:space="preserve">риказы на </w:t>
      </w:r>
      <w:r w:rsidRPr="00375E0A">
        <w:rPr>
          <w:color w:val="000000"/>
          <w:spacing w:val="-2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р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-1"/>
          <w:sz w:val="28"/>
          <w:szCs w:val="28"/>
          <w:lang w:eastAsia="ru-RU"/>
        </w:rPr>
        <w:t>е</w:t>
      </w:r>
      <w:r w:rsidRPr="00375E0A">
        <w:rPr>
          <w:color w:val="000000"/>
          <w:sz w:val="28"/>
          <w:szCs w:val="28"/>
          <w:lang w:eastAsia="ru-RU"/>
        </w:rPr>
        <w:t>дение работ с при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>ожением</w:t>
      </w:r>
      <w:r w:rsidRPr="00375E0A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расчёт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в</w:t>
      </w:r>
      <w:r w:rsidRPr="00375E0A">
        <w:rPr>
          <w:color w:val="000000"/>
          <w:spacing w:val="91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произведён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ых</w:t>
      </w:r>
      <w:r w:rsidRPr="00375E0A">
        <w:rPr>
          <w:color w:val="000000"/>
          <w:spacing w:val="93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за</w:t>
      </w:r>
      <w:r w:rsidRPr="00375E0A">
        <w:rPr>
          <w:color w:val="000000"/>
          <w:spacing w:val="-2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рат</w:t>
      </w:r>
      <w:r w:rsidRPr="00375E0A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(при</w:t>
      </w:r>
      <w:r w:rsidRPr="00375E0A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2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р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веден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9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аварий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о-спасате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>ьн</w:t>
      </w:r>
      <w:r w:rsidRPr="00375E0A">
        <w:rPr>
          <w:color w:val="000000"/>
          <w:spacing w:val="-1"/>
          <w:sz w:val="28"/>
          <w:szCs w:val="28"/>
          <w:lang w:eastAsia="ru-RU"/>
        </w:rPr>
        <w:t>ы</w:t>
      </w:r>
      <w:r w:rsidRPr="00375E0A">
        <w:rPr>
          <w:color w:val="000000"/>
          <w:sz w:val="28"/>
          <w:szCs w:val="28"/>
          <w:lang w:eastAsia="ru-RU"/>
        </w:rPr>
        <w:t xml:space="preserve">х 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pacing w:val="-1"/>
          <w:sz w:val="28"/>
          <w:szCs w:val="28"/>
          <w:lang w:eastAsia="ru-RU"/>
        </w:rPr>
        <w:t>а</w:t>
      </w:r>
      <w:r w:rsidRPr="00375E0A">
        <w:rPr>
          <w:color w:val="000000"/>
          <w:sz w:val="28"/>
          <w:szCs w:val="28"/>
          <w:lang w:eastAsia="ru-RU"/>
        </w:rPr>
        <w:t>б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т</w:t>
      </w:r>
      <w:r w:rsidRPr="00375E0A">
        <w:rPr>
          <w:color w:val="000000"/>
          <w:spacing w:val="-1"/>
          <w:sz w:val="28"/>
          <w:szCs w:val="28"/>
          <w:lang w:eastAsia="ru-RU"/>
        </w:rPr>
        <w:t>) иные документы и материалы, подтверждаю</w:t>
      </w:r>
      <w:r w:rsidR="006924E9">
        <w:rPr>
          <w:color w:val="000000"/>
          <w:spacing w:val="-1"/>
          <w:sz w:val="28"/>
          <w:szCs w:val="28"/>
          <w:lang w:eastAsia="ru-RU"/>
        </w:rPr>
        <w:t xml:space="preserve">щие планируемые </w:t>
      </w:r>
      <w:r w:rsidRPr="00375E0A">
        <w:rPr>
          <w:color w:val="000000"/>
          <w:spacing w:val="-1"/>
          <w:sz w:val="28"/>
          <w:szCs w:val="28"/>
          <w:lang w:eastAsia="ru-RU"/>
        </w:rPr>
        <w:t>или фактические расходы</w:t>
      </w:r>
      <w:r w:rsidRPr="00375E0A">
        <w:rPr>
          <w:color w:val="000000"/>
          <w:sz w:val="28"/>
          <w:szCs w:val="28"/>
          <w:lang w:eastAsia="ru-RU"/>
        </w:rPr>
        <w:t>;</w:t>
      </w:r>
    </w:p>
    <w:p w:rsidR="00375E0A" w:rsidRPr="00375E0A" w:rsidRDefault="00375E0A" w:rsidP="00375E0A">
      <w:pPr>
        <w:widowControl w:val="0"/>
        <w:tabs>
          <w:tab w:val="left" w:pos="993"/>
          <w:tab w:val="left" w:pos="1136"/>
          <w:tab w:val="left" w:pos="2145"/>
          <w:tab w:val="left" w:pos="3633"/>
          <w:tab w:val="left" w:pos="5363"/>
          <w:tab w:val="left" w:pos="7156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375E0A">
        <w:rPr>
          <w:color w:val="000000"/>
          <w:sz w:val="28"/>
          <w:szCs w:val="28"/>
          <w:lang w:eastAsia="ru-RU"/>
        </w:rPr>
        <w:t>- к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пии д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pacing w:val="-2"/>
          <w:sz w:val="28"/>
          <w:szCs w:val="28"/>
          <w:lang w:eastAsia="ru-RU"/>
        </w:rPr>
        <w:t>г</w:t>
      </w:r>
      <w:r w:rsidRPr="00375E0A">
        <w:rPr>
          <w:color w:val="000000"/>
          <w:sz w:val="28"/>
          <w:szCs w:val="28"/>
          <w:lang w:eastAsia="ru-RU"/>
        </w:rPr>
        <w:t>оворов с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р</w:t>
      </w:r>
      <w:r w:rsidRPr="00375E0A">
        <w:rPr>
          <w:color w:val="000000"/>
          <w:spacing w:val="-1"/>
          <w:sz w:val="28"/>
          <w:szCs w:val="28"/>
          <w:lang w:eastAsia="ru-RU"/>
        </w:rPr>
        <w:t>а</w:t>
      </w:r>
      <w:r w:rsidRPr="00375E0A">
        <w:rPr>
          <w:color w:val="000000"/>
          <w:sz w:val="28"/>
          <w:szCs w:val="28"/>
          <w:lang w:eastAsia="ru-RU"/>
        </w:rPr>
        <w:t>хо</w:t>
      </w:r>
      <w:r w:rsidRPr="00375E0A">
        <w:rPr>
          <w:color w:val="000000"/>
          <w:spacing w:val="1"/>
          <w:sz w:val="28"/>
          <w:szCs w:val="28"/>
          <w:lang w:eastAsia="ru-RU"/>
        </w:rPr>
        <w:t>в</w:t>
      </w:r>
      <w:r w:rsidRPr="00375E0A">
        <w:rPr>
          <w:color w:val="000000"/>
          <w:sz w:val="28"/>
          <w:szCs w:val="28"/>
          <w:lang w:eastAsia="ru-RU"/>
        </w:rPr>
        <w:t>ания гражданс</w:t>
      </w:r>
      <w:r w:rsidRPr="00375E0A">
        <w:rPr>
          <w:color w:val="000000"/>
          <w:spacing w:val="-1"/>
          <w:sz w:val="28"/>
          <w:szCs w:val="28"/>
          <w:lang w:eastAsia="ru-RU"/>
        </w:rPr>
        <w:t>к</w:t>
      </w:r>
      <w:r w:rsidRPr="00375E0A">
        <w:rPr>
          <w:color w:val="000000"/>
          <w:sz w:val="28"/>
          <w:szCs w:val="28"/>
          <w:lang w:eastAsia="ru-RU"/>
        </w:rPr>
        <w:t xml:space="preserve">ой 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тветственн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сти о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ган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за</w:t>
      </w:r>
      <w:r w:rsidRPr="00375E0A">
        <w:rPr>
          <w:color w:val="000000"/>
          <w:spacing w:val="-1"/>
          <w:sz w:val="28"/>
          <w:szCs w:val="28"/>
          <w:lang w:eastAsia="ru-RU"/>
        </w:rPr>
        <w:t>ц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-1"/>
          <w:sz w:val="28"/>
          <w:szCs w:val="28"/>
          <w:lang w:eastAsia="ru-RU"/>
        </w:rPr>
        <w:t>й</w:t>
      </w:r>
      <w:r w:rsidRPr="00375E0A">
        <w:rPr>
          <w:color w:val="000000"/>
          <w:sz w:val="28"/>
          <w:szCs w:val="28"/>
          <w:lang w:eastAsia="ru-RU"/>
        </w:rPr>
        <w:t>,</w:t>
      </w:r>
      <w:r w:rsidRPr="00375E0A">
        <w:rPr>
          <w:color w:val="000000"/>
          <w:spacing w:val="103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1"/>
          <w:sz w:val="28"/>
          <w:szCs w:val="28"/>
          <w:lang w:eastAsia="ru-RU"/>
        </w:rPr>
        <w:t>э</w:t>
      </w:r>
      <w:r w:rsidRPr="00375E0A">
        <w:rPr>
          <w:color w:val="000000"/>
          <w:sz w:val="28"/>
          <w:szCs w:val="28"/>
          <w:lang w:eastAsia="ru-RU"/>
        </w:rPr>
        <w:t>ксплуати</w:t>
      </w:r>
      <w:r w:rsidRPr="00375E0A">
        <w:rPr>
          <w:color w:val="000000"/>
          <w:spacing w:val="-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ующих</w:t>
      </w:r>
      <w:r w:rsidRPr="00375E0A">
        <w:rPr>
          <w:color w:val="000000"/>
          <w:spacing w:val="100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пасные</w:t>
      </w:r>
      <w:r w:rsidRPr="00375E0A">
        <w:rPr>
          <w:color w:val="000000"/>
          <w:spacing w:val="102"/>
          <w:sz w:val="28"/>
          <w:szCs w:val="28"/>
          <w:lang w:eastAsia="ru-RU"/>
        </w:rPr>
        <w:t xml:space="preserve"> </w:t>
      </w:r>
      <w:r w:rsidRPr="00375E0A">
        <w:rPr>
          <w:color w:val="000000"/>
          <w:spacing w:val="-2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р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изв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дственные</w:t>
      </w:r>
      <w:r w:rsidRPr="00375E0A">
        <w:rPr>
          <w:color w:val="000000"/>
          <w:spacing w:val="10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объ</w:t>
      </w:r>
      <w:r w:rsidRPr="00375E0A">
        <w:rPr>
          <w:color w:val="000000"/>
          <w:spacing w:val="-1"/>
          <w:sz w:val="28"/>
          <w:szCs w:val="28"/>
          <w:lang w:eastAsia="ru-RU"/>
        </w:rPr>
        <w:t>е</w:t>
      </w:r>
      <w:r w:rsidRPr="00375E0A">
        <w:rPr>
          <w:color w:val="000000"/>
          <w:sz w:val="28"/>
          <w:szCs w:val="28"/>
          <w:lang w:eastAsia="ru-RU"/>
        </w:rPr>
        <w:t>кты</w:t>
      </w:r>
      <w:r w:rsidRPr="00375E0A">
        <w:rPr>
          <w:color w:val="000000"/>
          <w:spacing w:val="102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(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ри причи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ен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179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вреда</w:t>
      </w:r>
      <w:r w:rsidRPr="00375E0A">
        <w:rPr>
          <w:color w:val="000000"/>
          <w:spacing w:val="17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жи</w:t>
      </w:r>
      <w:r w:rsidRPr="00375E0A">
        <w:rPr>
          <w:color w:val="000000"/>
          <w:spacing w:val="-1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,</w:t>
      </w:r>
      <w:r w:rsidRPr="00375E0A">
        <w:rPr>
          <w:color w:val="000000"/>
          <w:spacing w:val="17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здоровью</w:t>
      </w:r>
      <w:r w:rsidRPr="00375E0A">
        <w:rPr>
          <w:color w:val="000000"/>
          <w:spacing w:val="17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>и</w:t>
      </w:r>
      <w:r w:rsidRPr="00375E0A">
        <w:rPr>
          <w:color w:val="000000"/>
          <w:spacing w:val="17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имуществу</w:t>
      </w:r>
      <w:r w:rsidRPr="00375E0A">
        <w:rPr>
          <w:color w:val="000000"/>
          <w:spacing w:val="177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т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е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>ьих</w:t>
      </w:r>
      <w:r w:rsidRPr="00375E0A">
        <w:rPr>
          <w:color w:val="000000"/>
          <w:spacing w:val="178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лиц</w:t>
      </w:r>
      <w:r w:rsidRPr="00375E0A">
        <w:rPr>
          <w:color w:val="000000"/>
          <w:spacing w:val="176"/>
          <w:sz w:val="28"/>
          <w:szCs w:val="28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>и окр</w:t>
      </w:r>
      <w:r w:rsidRPr="00375E0A">
        <w:rPr>
          <w:color w:val="000000"/>
          <w:spacing w:val="1"/>
          <w:sz w:val="28"/>
          <w:szCs w:val="28"/>
          <w:lang w:eastAsia="ru-RU"/>
        </w:rPr>
        <w:t>у</w:t>
      </w:r>
      <w:r w:rsidRPr="00375E0A">
        <w:rPr>
          <w:color w:val="000000"/>
          <w:sz w:val="28"/>
          <w:szCs w:val="28"/>
          <w:lang w:eastAsia="ru-RU"/>
        </w:rPr>
        <w:t>ж</w:t>
      </w:r>
      <w:r w:rsidRPr="00375E0A">
        <w:rPr>
          <w:color w:val="000000"/>
          <w:spacing w:val="-1"/>
          <w:sz w:val="28"/>
          <w:szCs w:val="28"/>
          <w:lang w:eastAsia="ru-RU"/>
        </w:rPr>
        <w:t>а</w:t>
      </w:r>
      <w:r w:rsidRPr="00375E0A">
        <w:rPr>
          <w:color w:val="000000"/>
          <w:sz w:val="28"/>
          <w:szCs w:val="28"/>
          <w:lang w:eastAsia="ru-RU"/>
        </w:rPr>
        <w:t xml:space="preserve">ющей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ри</w:t>
      </w:r>
      <w:r w:rsidRPr="00375E0A">
        <w:rPr>
          <w:color w:val="000000"/>
          <w:spacing w:val="-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 xml:space="preserve">ной </w:t>
      </w:r>
      <w:r w:rsidRPr="00375E0A">
        <w:rPr>
          <w:color w:val="000000"/>
          <w:spacing w:val="-1"/>
          <w:sz w:val="28"/>
          <w:szCs w:val="28"/>
          <w:lang w:eastAsia="ru-RU"/>
        </w:rPr>
        <w:t>с</w:t>
      </w:r>
      <w:r w:rsidRPr="00375E0A">
        <w:rPr>
          <w:color w:val="000000"/>
          <w:sz w:val="28"/>
          <w:szCs w:val="28"/>
          <w:lang w:eastAsia="ru-RU"/>
        </w:rPr>
        <w:t>реде).</w:t>
      </w:r>
    </w:p>
    <w:p w:rsidR="00375E0A" w:rsidRPr="00375E0A" w:rsidRDefault="00375E0A" w:rsidP="00375E0A">
      <w:pPr>
        <w:widowControl w:val="0"/>
        <w:tabs>
          <w:tab w:val="left" w:pos="993"/>
          <w:tab w:val="left" w:pos="1109"/>
          <w:tab w:val="left" w:pos="1702"/>
          <w:tab w:val="left" w:pos="3242"/>
          <w:tab w:val="left" w:pos="4604"/>
          <w:tab w:val="left" w:pos="7295"/>
          <w:tab w:val="left" w:pos="8689"/>
        </w:tabs>
        <w:spacing w:before="1" w:line="239" w:lineRule="auto"/>
        <w:ind w:firstLine="709"/>
        <w:jc w:val="both"/>
        <w:rPr>
          <w:rFonts w:eastAsia="Calibri"/>
          <w:color w:val="auto"/>
          <w:sz w:val="28"/>
          <w:szCs w:val="28"/>
          <w:lang w:eastAsia="ru-RU"/>
        </w:rPr>
      </w:pPr>
      <w:r w:rsidRPr="00375E0A">
        <w:rPr>
          <w:color w:val="000000"/>
          <w:spacing w:val="-1"/>
          <w:sz w:val="28"/>
          <w:szCs w:val="28"/>
          <w:lang w:eastAsia="ru-RU"/>
        </w:rPr>
        <w:t>2</w:t>
      </w:r>
      <w:r w:rsidRPr="00375E0A">
        <w:rPr>
          <w:color w:val="000000"/>
          <w:sz w:val="28"/>
          <w:szCs w:val="28"/>
          <w:lang w:eastAsia="ru-RU"/>
        </w:rPr>
        <w:t>. По ре</w:t>
      </w:r>
      <w:r w:rsidRPr="00375E0A">
        <w:rPr>
          <w:color w:val="000000"/>
          <w:spacing w:val="-1"/>
          <w:sz w:val="28"/>
          <w:szCs w:val="28"/>
          <w:lang w:eastAsia="ru-RU"/>
        </w:rPr>
        <w:t>з</w:t>
      </w:r>
      <w:r w:rsidRPr="00375E0A">
        <w:rPr>
          <w:color w:val="000000"/>
          <w:sz w:val="28"/>
          <w:szCs w:val="28"/>
          <w:lang w:eastAsia="ru-RU"/>
        </w:rPr>
        <w:t>ультатам расс</w:t>
      </w:r>
      <w:r w:rsidRPr="00375E0A">
        <w:rPr>
          <w:color w:val="000000"/>
          <w:spacing w:val="-1"/>
          <w:sz w:val="28"/>
          <w:szCs w:val="28"/>
          <w:lang w:eastAsia="ru-RU"/>
        </w:rPr>
        <w:t>м</w:t>
      </w:r>
      <w:r w:rsidRPr="00375E0A">
        <w:rPr>
          <w:color w:val="000000"/>
          <w:sz w:val="28"/>
          <w:szCs w:val="28"/>
          <w:lang w:eastAsia="ru-RU"/>
        </w:rPr>
        <w:t>о</w:t>
      </w:r>
      <w:r w:rsidRPr="00375E0A">
        <w:rPr>
          <w:color w:val="000000"/>
          <w:spacing w:val="-1"/>
          <w:sz w:val="28"/>
          <w:szCs w:val="28"/>
          <w:lang w:eastAsia="ru-RU"/>
        </w:rPr>
        <w:t>т</w:t>
      </w:r>
      <w:r w:rsidRPr="00375E0A">
        <w:rPr>
          <w:color w:val="000000"/>
          <w:sz w:val="28"/>
          <w:szCs w:val="28"/>
          <w:lang w:eastAsia="ru-RU"/>
        </w:rPr>
        <w:t xml:space="preserve">рения </w:t>
      </w:r>
      <w:r w:rsidRPr="00375E0A">
        <w:rPr>
          <w:color w:val="000000"/>
          <w:spacing w:val="-1"/>
          <w:sz w:val="28"/>
          <w:szCs w:val="28"/>
          <w:lang w:eastAsia="ru-RU"/>
        </w:rPr>
        <w:t>п</w:t>
      </w:r>
      <w:r w:rsidRPr="00375E0A">
        <w:rPr>
          <w:color w:val="000000"/>
          <w:sz w:val="28"/>
          <w:szCs w:val="28"/>
          <w:lang w:eastAsia="ru-RU"/>
        </w:rPr>
        <w:t>редставлен</w:t>
      </w:r>
      <w:r w:rsidRPr="00375E0A">
        <w:rPr>
          <w:color w:val="000000"/>
          <w:spacing w:val="-1"/>
          <w:sz w:val="28"/>
          <w:szCs w:val="28"/>
          <w:lang w:eastAsia="ru-RU"/>
        </w:rPr>
        <w:t>ны</w:t>
      </w:r>
      <w:r w:rsidRPr="00375E0A">
        <w:rPr>
          <w:color w:val="000000"/>
          <w:sz w:val="28"/>
          <w:szCs w:val="28"/>
          <w:lang w:eastAsia="ru-RU"/>
        </w:rPr>
        <w:t xml:space="preserve">х </w:t>
      </w:r>
      <w:r w:rsidRPr="00375E0A">
        <w:rPr>
          <w:color w:val="000000"/>
          <w:spacing w:val="1"/>
          <w:sz w:val="28"/>
          <w:szCs w:val="28"/>
          <w:lang w:eastAsia="ru-RU"/>
        </w:rPr>
        <w:t>д</w:t>
      </w:r>
      <w:r w:rsidRPr="00375E0A">
        <w:rPr>
          <w:color w:val="000000"/>
          <w:sz w:val="28"/>
          <w:szCs w:val="28"/>
          <w:lang w:eastAsia="ru-RU"/>
        </w:rPr>
        <w:t>окумент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 xml:space="preserve">в </w:t>
      </w:r>
      <w:r w:rsidRPr="00375E0A">
        <w:rPr>
          <w:color w:val="000000"/>
          <w:spacing w:val="1"/>
          <w:sz w:val="28"/>
          <w:szCs w:val="28"/>
          <w:lang w:eastAsia="ru-RU"/>
        </w:rPr>
        <w:t>ко</w:t>
      </w:r>
      <w:r w:rsidRPr="00375E0A">
        <w:rPr>
          <w:color w:val="000000"/>
          <w:sz w:val="28"/>
          <w:szCs w:val="28"/>
          <w:lang w:eastAsia="ru-RU"/>
        </w:rPr>
        <w:t>мисс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я прин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 xml:space="preserve">мает </w:t>
      </w:r>
      <w:r w:rsidRPr="00375E0A">
        <w:rPr>
          <w:color w:val="000000"/>
          <w:spacing w:val="1"/>
          <w:sz w:val="28"/>
          <w:szCs w:val="28"/>
          <w:lang w:eastAsia="ru-RU"/>
        </w:rPr>
        <w:t>р</w:t>
      </w:r>
      <w:r w:rsidRPr="00375E0A">
        <w:rPr>
          <w:color w:val="000000"/>
          <w:sz w:val="28"/>
          <w:szCs w:val="28"/>
          <w:lang w:eastAsia="ru-RU"/>
        </w:rPr>
        <w:t>ешение о це</w:t>
      </w:r>
      <w:r w:rsidRPr="00375E0A">
        <w:rPr>
          <w:color w:val="000000"/>
          <w:spacing w:val="-1"/>
          <w:sz w:val="28"/>
          <w:szCs w:val="28"/>
          <w:lang w:eastAsia="ru-RU"/>
        </w:rPr>
        <w:t>л</w:t>
      </w:r>
      <w:r w:rsidRPr="00375E0A">
        <w:rPr>
          <w:color w:val="000000"/>
          <w:sz w:val="28"/>
          <w:szCs w:val="28"/>
          <w:lang w:eastAsia="ru-RU"/>
        </w:rPr>
        <w:t>ес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образности выделен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я средств из резерв</w:t>
      </w:r>
      <w:r w:rsidRPr="00375E0A">
        <w:rPr>
          <w:color w:val="000000"/>
          <w:spacing w:val="-2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ого фонда</w:t>
      </w:r>
      <w:r w:rsidR="007576A1">
        <w:rPr>
          <w:color w:val="000000"/>
          <w:sz w:val="28"/>
          <w:szCs w:val="28"/>
          <w:lang w:eastAsia="ru-RU"/>
        </w:rPr>
        <w:t xml:space="preserve"> ЧС</w:t>
      </w:r>
      <w:r w:rsidRPr="00375E0A">
        <w:rPr>
          <w:color w:val="000000"/>
          <w:sz w:val="28"/>
          <w:szCs w:val="28"/>
          <w:lang w:eastAsia="ru-RU"/>
        </w:rPr>
        <w:t xml:space="preserve">, на 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сн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ван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Pr="00375E0A">
        <w:rPr>
          <w:color w:val="000000"/>
          <w:sz w:val="28"/>
          <w:szCs w:val="28"/>
          <w:lang w:eastAsia="ru-RU"/>
        </w:rPr>
        <w:t>и кот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р</w:t>
      </w:r>
      <w:r w:rsidRPr="00375E0A">
        <w:rPr>
          <w:color w:val="000000"/>
          <w:spacing w:val="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го п</w:t>
      </w:r>
      <w:r w:rsidRPr="00375E0A">
        <w:rPr>
          <w:color w:val="000000"/>
          <w:spacing w:val="-1"/>
          <w:sz w:val="28"/>
          <w:szCs w:val="28"/>
          <w:lang w:eastAsia="ru-RU"/>
        </w:rPr>
        <w:t>о</w:t>
      </w:r>
      <w:r w:rsidRPr="00375E0A">
        <w:rPr>
          <w:color w:val="000000"/>
          <w:sz w:val="28"/>
          <w:szCs w:val="28"/>
          <w:lang w:eastAsia="ru-RU"/>
        </w:rPr>
        <w:t>дготавл</w:t>
      </w:r>
      <w:r w:rsidRPr="00375E0A">
        <w:rPr>
          <w:color w:val="000000"/>
          <w:spacing w:val="-1"/>
          <w:sz w:val="28"/>
          <w:szCs w:val="28"/>
          <w:lang w:eastAsia="ru-RU"/>
        </w:rPr>
        <w:t>и</w:t>
      </w:r>
      <w:r w:rsidR="00287E8F">
        <w:rPr>
          <w:color w:val="000000"/>
          <w:sz w:val="28"/>
          <w:szCs w:val="28"/>
          <w:lang w:eastAsia="ru-RU"/>
        </w:rPr>
        <w:t>вается П</w:t>
      </w:r>
      <w:r w:rsidRPr="00375E0A">
        <w:rPr>
          <w:color w:val="000000"/>
          <w:sz w:val="28"/>
          <w:szCs w:val="28"/>
          <w:lang w:eastAsia="ru-RU"/>
        </w:rPr>
        <w:t>остановление Адми</w:t>
      </w:r>
      <w:r w:rsidRPr="00375E0A">
        <w:rPr>
          <w:color w:val="000000"/>
          <w:spacing w:val="-1"/>
          <w:sz w:val="28"/>
          <w:szCs w:val="28"/>
          <w:lang w:eastAsia="ru-RU"/>
        </w:rPr>
        <w:t>н</w:t>
      </w:r>
      <w:r w:rsidRPr="00375E0A">
        <w:rPr>
          <w:color w:val="000000"/>
          <w:sz w:val="28"/>
          <w:szCs w:val="28"/>
          <w:lang w:eastAsia="ru-RU"/>
        </w:rPr>
        <w:t>истрации</w:t>
      </w:r>
      <w:r w:rsidRPr="00375E0A">
        <w:rPr>
          <w:rFonts w:ascii="Calibri" w:hAnsi="Calibri"/>
          <w:color w:val="auto"/>
          <w:sz w:val="22"/>
          <w:szCs w:val="22"/>
          <w:lang w:eastAsia="ru-RU"/>
        </w:rPr>
        <w:t xml:space="preserve"> </w:t>
      </w:r>
      <w:r w:rsidRPr="00375E0A">
        <w:rPr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93212F">
        <w:rPr>
          <w:sz w:val="28"/>
        </w:rPr>
        <w:t>округа</w:t>
      </w:r>
      <w:r w:rsidRPr="00375E0A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75E0A">
        <w:rPr>
          <w:rFonts w:eastAsia="Calibri"/>
          <w:color w:val="auto"/>
          <w:sz w:val="28"/>
          <w:szCs w:val="28"/>
          <w:lang w:eastAsia="ru-RU"/>
        </w:rPr>
        <w:t>о выделении средств резервного фонда</w:t>
      </w:r>
      <w:r w:rsidR="007576A1">
        <w:rPr>
          <w:rFonts w:eastAsia="Calibri"/>
          <w:color w:val="auto"/>
          <w:sz w:val="28"/>
          <w:szCs w:val="28"/>
          <w:lang w:eastAsia="ru-RU"/>
        </w:rPr>
        <w:t xml:space="preserve"> ЧС</w:t>
      </w:r>
      <w:r w:rsidRPr="00375E0A">
        <w:rPr>
          <w:rFonts w:eastAsia="Calibri"/>
          <w:color w:val="auto"/>
          <w:sz w:val="28"/>
          <w:szCs w:val="28"/>
          <w:lang w:eastAsia="ru-RU"/>
        </w:rPr>
        <w:t>.</w:t>
      </w:r>
    </w:p>
    <w:p w:rsidR="00375E0A" w:rsidRPr="00375E0A" w:rsidRDefault="00375E0A" w:rsidP="00375E0A">
      <w:pPr>
        <w:widowControl w:val="0"/>
        <w:tabs>
          <w:tab w:val="left" w:pos="1109"/>
          <w:tab w:val="left" w:pos="1702"/>
          <w:tab w:val="left" w:pos="3242"/>
          <w:tab w:val="left" w:pos="4604"/>
          <w:tab w:val="left" w:pos="7295"/>
          <w:tab w:val="left" w:pos="8689"/>
        </w:tabs>
        <w:spacing w:before="1" w:line="239" w:lineRule="auto"/>
        <w:ind w:right="274"/>
        <w:jc w:val="both"/>
        <w:rPr>
          <w:rFonts w:eastAsia="Calibri"/>
          <w:color w:val="auto"/>
          <w:sz w:val="27"/>
          <w:szCs w:val="27"/>
          <w:lang w:eastAsia="ru-RU"/>
        </w:rPr>
      </w:pPr>
    </w:p>
    <w:p w:rsidR="00375E0A" w:rsidRDefault="00375E0A" w:rsidP="00375E0A">
      <w:pPr>
        <w:widowControl w:val="0"/>
        <w:tabs>
          <w:tab w:val="left" w:pos="1109"/>
          <w:tab w:val="left" w:pos="1702"/>
          <w:tab w:val="left" w:pos="3242"/>
          <w:tab w:val="left" w:pos="4604"/>
          <w:tab w:val="left" w:pos="7295"/>
          <w:tab w:val="left" w:pos="8689"/>
        </w:tabs>
        <w:spacing w:before="1" w:line="239" w:lineRule="auto"/>
        <w:ind w:right="274"/>
        <w:jc w:val="both"/>
        <w:rPr>
          <w:rFonts w:eastAsia="Calibri"/>
          <w:color w:val="auto"/>
          <w:sz w:val="27"/>
          <w:szCs w:val="27"/>
          <w:lang w:eastAsia="ru-RU"/>
        </w:rPr>
      </w:pPr>
    </w:p>
    <w:p w:rsidR="006924E9" w:rsidRDefault="006924E9" w:rsidP="00375E0A">
      <w:pPr>
        <w:widowControl w:val="0"/>
        <w:tabs>
          <w:tab w:val="left" w:pos="1109"/>
          <w:tab w:val="left" w:pos="1702"/>
          <w:tab w:val="left" w:pos="3242"/>
          <w:tab w:val="left" w:pos="4604"/>
          <w:tab w:val="left" w:pos="7295"/>
          <w:tab w:val="left" w:pos="8689"/>
        </w:tabs>
        <w:spacing w:before="1" w:line="239" w:lineRule="auto"/>
        <w:ind w:right="274"/>
        <w:jc w:val="both"/>
        <w:rPr>
          <w:rFonts w:eastAsia="Calibri"/>
          <w:color w:val="auto"/>
          <w:sz w:val="27"/>
          <w:szCs w:val="27"/>
          <w:lang w:eastAsia="ru-RU"/>
        </w:rPr>
      </w:pPr>
    </w:p>
    <w:p w:rsidR="005D7876" w:rsidRDefault="005D7876" w:rsidP="00375E0A">
      <w:pPr>
        <w:widowControl w:val="0"/>
        <w:tabs>
          <w:tab w:val="left" w:pos="1109"/>
          <w:tab w:val="left" w:pos="1702"/>
          <w:tab w:val="left" w:pos="3242"/>
          <w:tab w:val="left" w:pos="4604"/>
          <w:tab w:val="left" w:pos="7295"/>
          <w:tab w:val="left" w:pos="8689"/>
        </w:tabs>
        <w:spacing w:before="1" w:line="239" w:lineRule="auto"/>
        <w:ind w:right="274"/>
        <w:jc w:val="both"/>
        <w:rPr>
          <w:rFonts w:eastAsia="Calibri"/>
          <w:color w:val="auto"/>
          <w:sz w:val="27"/>
          <w:szCs w:val="27"/>
          <w:lang w:eastAsia="ru-RU"/>
        </w:rPr>
      </w:pPr>
    </w:p>
    <w:p w:rsidR="002920B5" w:rsidRPr="000B6278" w:rsidRDefault="002920B5" w:rsidP="002920B5">
      <w:pPr>
        <w:jc w:val="both"/>
        <w:rPr>
          <w:sz w:val="28"/>
          <w:szCs w:val="28"/>
        </w:rPr>
      </w:pPr>
    </w:p>
    <w:sectPr w:rsidR="002920B5" w:rsidRPr="000B6278" w:rsidSect="002920B5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2B54"/>
    <w:multiLevelType w:val="hybridMultilevel"/>
    <w:tmpl w:val="52FC1872"/>
    <w:lvl w:ilvl="0" w:tplc="9478428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320FB"/>
    <w:multiLevelType w:val="multilevel"/>
    <w:tmpl w:val="D350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C0209"/>
    <w:multiLevelType w:val="hybridMultilevel"/>
    <w:tmpl w:val="A700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091F7F"/>
    <w:multiLevelType w:val="multilevel"/>
    <w:tmpl w:val="E1A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44CA1"/>
    <w:multiLevelType w:val="hybridMultilevel"/>
    <w:tmpl w:val="F8B83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A94ABF"/>
    <w:multiLevelType w:val="multilevel"/>
    <w:tmpl w:val="4B44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35227F6"/>
    <w:multiLevelType w:val="multilevel"/>
    <w:tmpl w:val="7812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D61015"/>
    <w:multiLevelType w:val="multilevel"/>
    <w:tmpl w:val="3644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D1C41"/>
    <w:multiLevelType w:val="multilevel"/>
    <w:tmpl w:val="45DC8C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AAC1219"/>
    <w:multiLevelType w:val="hybridMultilevel"/>
    <w:tmpl w:val="C0040BF8"/>
    <w:lvl w:ilvl="0" w:tplc="D51C31F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A2"/>
    <w:rsid w:val="000170A6"/>
    <w:rsid w:val="00033D70"/>
    <w:rsid w:val="000570B3"/>
    <w:rsid w:val="00064A9D"/>
    <w:rsid w:val="00087704"/>
    <w:rsid w:val="000B6278"/>
    <w:rsid w:val="000B6944"/>
    <w:rsid w:val="001256EE"/>
    <w:rsid w:val="00182251"/>
    <w:rsid w:val="001C1F50"/>
    <w:rsid w:val="001E01E2"/>
    <w:rsid w:val="001E13D5"/>
    <w:rsid w:val="001E158E"/>
    <w:rsid w:val="001E18F4"/>
    <w:rsid w:val="001F6561"/>
    <w:rsid w:val="00255A05"/>
    <w:rsid w:val="00256095"/>
    <w:rsid w:val="002758A9"/>
    <w:rsid w:val="00287E8F"/>
    <w:rsid w:val="002920B5"/>
    <w:rsid w:val="002A6CF3"/>
    <w:rsid w:val="00334442"/>
    <w:rsid w:val="0035275E"/>
    <w:rsid w:val="0036352C"/>
    <w:rsid w:val="00375E0A"/>
    <w:rsid w:val="00377F7E"/>
    <w:rsid w:val="00393B85"/>
    <w:rsid w:val="003A62B8"/>
    <w:rsid w:val="003C687C"/>
    <w:rsid w:val="003D0A1F"/>
    <w:rsid w:val="003F4B7F"/>
    <w:rsid w:val="004025C3"/>
    <w:rsid w:val="00475D6B"/>
    <w:rsid w:val="00487103"/>
    <w:rsid w:val="00497D6B"/>
    <w:rsid w:val="004B07AC"/>
    <w:rsid w:val="004C7012"/>
    <w:rsid w:val="004F6060"/>
    <w:rsid w:val="005A7B70"/>
    <w:rsid w:val="005D7876"/>
    <w:rsid w:val="005E5D83"/>
    <w:rsid w:val="0065150B"/>
    <w:rsid w:val="006921A2"/>
    <w:rsid w:val="006924E9"/>
    <w:rsid w:val="006A042F"/>
    <w:rsid w:val="006D4B6A"/>
    <w:rsid w:val="006F6132"/>
    <w:rsid w:val="00723746"/>
    <w:rsid w:val="00726AF7"/>
    <w:rsid w:val="00740307"/>
    <w:rsid w:val="00742CFA"/>
    <w:rsid w:val="00755D75"/>
    <w:rsid w:val="007576A1"/>
    <w:rsid w:val="00772A6A"/>
    <w:rsid w:val="007A0BE8"/>
    <w:rsid w:val="007A5866"/>
    <w:rsid w:val="007C06AA"/>
    <w:rsid w:val="007C4782"/>
    <w:rsid w:val="007E4F4D"/>
    <w:rsid w:val="0080120F"/>
    <w:rsid w:val="00835441"/>
    <w:rsid w:val="008558FD"/>
    <w:rsid w:val="00872521"/>
    <w:rsid w:val="00882E70"/>
    <w:rsid w:val="008D0F4E"/>
    <w:rsid w:val="0093212F"/>
    <w:rsid w:val="00976336"/>
    <w:rsid w:val="009968BA"/>
    <w:rsid w:val="009B37A9"/>
    <w:rsid w:val="009C5B97"/>
    <w:rsid w:val="009D3BC5"/>
    <w:rsid w:val="009E7B84"/>
    <w:rsid w:val="00A00B16"/>
    <w:rsid w:val="00A21D7B"/>
    <w:rsid w:val="00A30EF6"/>
    <w:rsid w:val="00A4454B"/>
    <w:rsid w:val="00A56BEB"/>
    <w:rsid w:val="00AC2B33"/>
    <w:rsid w:val="00AD757A"/>
    <w:rsid w:val="00AE520F"/>
    <w:rsid w:val="00B47910"/>
    <w:rsid w:val="00B62463"/>
    <w:rsid w:val="00B707C2"/>
    <w:rsid w:val="00B80C68"/>
    <w:rsid w:val="00BE2645"/>
    <w:rsid w:val="00C10B6E"/>
    <w:rsid w:val="00C2129D"/>
    <w:rsid w:val="00C21A5A"/>
    <w:rsid w:val="00C21B40"/>
    <w:rsid w:val="00C37475"/>
    <w:rsid w:val="00C4623F"/>
    <w:rsid w:val="00C52F26"/>
    <w:rsid w:val="00C979EE"/>
    <w:rsid w:val="00CC5564"/>
    <w:rsid w:val="00CD114D"/>
    <w:rsid w:val="00CD2F86"/>
    <w:rsid w:val="00CE3D74"/>
    <w:rsid w:val="00CE7271"/>
    <w:rsid w:val="00D048E7"/>
    <w:rsid w:val="00D50BB7"/>
    <w:rsid w:val="00D62B89"/>
    <w:rsid w:val="00D957B0"/>
    <w:rsid w:val="00D95971"/>
    <w:rsid w:val="00DB2A78"/>
    <w:rsid w:val="00E16C79"/>
    <w:rsid w:val="00E47F23"/>
    <w:rsid w:val="00E6043E"/>
    <w:rsid w:val="00E851B1"/>
    <w:rsid w:val="00F1295E"/>
    <w:rsid w:val="00F36990"/>
    <w:rsid w:val="00F85D86"/>
    <w:rsid w:val="00FA5F13"/>
    <w:rsid w:val="00FB0201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5E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22">
    <w:name w:val="ListLabel 22"/>
    <w:qFormat/>
    <w:rPr>
      <w:rFonts w:ascii="Times New Roman" w:hAnsi="Times New Roman"/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  <w:pPr>
      <w:suppressLineNumbers/>
      <w:jc w:val="center"/>
    </w:pPr>
    <w:rPr>
      <w:b/>
      <w:bCs/>
    </w:rPr>
  </w:style>
  <w:style w:type="numbering" w:customStyle="1" w:styleId="16978543211">
    <w:name w:val="16978543211"/>
    <w:qFormat/>
  </w:style>
  <w:style w:type="paragraph" w:styleId="ad">
    <w:name w:val="List Paragraph"/>
    <w:basedOn w:val="a"/>
    <w:uiPriority w:val="34"/>
    <w:unhideWhenUsed/>
    <w:qFormat/>
    <w:rsid w:val="00B4791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4791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E0A"/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75E0A"/>
  </w:style>
  <w:style w:type="paragraph" w:styleId="af">
    <w:name w:val="Normal (Web)"/>
    <w:basedOn w:val="a"/>
    <w:uiPriority w:val="99"/>
    <w:unhideWhenUsed/>
    <w:rsid w:val="00375E0A"/>
    <w:pPr>
      <w:spacing w:before="100" w:beforeAutospacing="1" w:after="100" w:afterAutospacing="1"/>
    </w:pPr>
    <w:rPr>
      <w:color w:val="auto"/>
      <w:lang w:eastAsia="ru-RU"/>
    </w:rPr>
  </w:style>
  <w:style w:type="character" w:styleId="af0">
    <w:name w:val="Strong"/>
    <w:uiPriority w:val="22"/>
    <w:qFormat/>
    <w:rsid w:val="00375E0A"/>
    <w:rPr>
      <w:b/>
      <w:bCs/>
    </w:rPr>
  </w:style>
  <w:style w:type="table" w:styleId="af1">
    <w:name w:val="Table Grid"/>
    <w:basedOn w:val="a1"/>
    <w:uiPriority w:val="59"/>
    <w:rsid w:val="00375E0A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s1">
    <w:name w:val="s_1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s9">
    <w:name w:val="s_9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character" w:customStyle="1" w:styleId="af2">
    <w:name w:val="Цветовое выделение"/>
    <w:rsid w:val="00375E0A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375E0A"/>
    <w:rPr>
      <w:b/>
      <w:bCs/>
      <w:color w:val="106BBE"/>
      <w:sz w:val="26"/>
      <w:szCs w:val="26"/>
    </w:rPr>
  </w:style>
  <w:style w:type="paragraph" w:customStyle="1" w:styleId="af4">
    <w:name w:val="Нормальный (таблица)"/>
    <w:basedOn w:val="a"/>
    <w:next w:val="a"/>
    <w:uiPriority w:val="99"/>
    <w:rsid w:val="00375E0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375E0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375E0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375E0A"/>
    <w:rPr>
      <w:rFonts w:ascii="Tahoma" w:hAnsi="Tahoma" w:cs="Tahoma"/>
      <w:color w:val="00000A"/>
      <w:sz w:val="16"/>
      <w:szCs w:val="16"/>
    </w:rPr>
  </w:style>
  <w:style w:type="paragraph" w:customStyle="1" w:styleId="formattext">
    <w:name w:val="formattext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75E0A"/>
  </w:style>
  <w:style w:type="paragraph" w:styleId="af7">
    <w:name w:val="No Spacing"/>
    <w:uiPriority w:val="1"/>
    <w:qFormat/>
    <w:rsid w:val="00375E0A"/>
    <w:rPr>
      <w:rFonts w:ascii="Calibri" w:eastAsia="Calibri" w:hAnsi="Calibri" w:cs="Calibri"/>
      <w:sz w:val="22"/>
      <w:szCs w:val="22"/>
      <w:lang w:eastAsia="ru-RU"/>
    </w:rPr>
  </w:style>
  <w:style w:type="character" w:customStyle="1" w:styleId="12">
    <w:name w:val="Слабое выделение1"/>
    <w:uiPriority w:val="19"/>
    <w:qFormat/>
    <w:rsid w:val="00375E0A"/>
    <w:rPr>
      <w:i/>
      <w:iCs/>
      <w:color w:val="808080"/>
    </w:rPr>
  </w:style>
  <w:style w:type="character" w:styleId="af8">
    <w:name w:val="Subtle Emphasis"/>
    <w:uiPriority w:val="19"/>
    <w:qFormat/>
    <w:rsid w:val="00375E0A"/>
    <w:rPr>
      <w:i/>
      <w:iCs/>
      <w:color w:val="404040"/>
    </w:rPr>
  </w:style>
  <w:style w:type="paragraph" w:styleId="2">
    <w:name w:val="Body Text 2"/>
    <w:basedOn w:val="a"/>
    <w:link w:val="20"/>
    <w:uiPriority w:val="99"/>
    <w:rsid w:val="00375E0A"/>
    <w:rPr>
      <w:color w:val="auto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75E0A"/>
    <w:rPr>
      <w:sz w:val="24"/>
      <w:lang w:val="x-none" w:eastAsia="x-none"/>
    </w:rPr>
  </w:style>
  <w:style w:type="paragraph" w:styleId="af9">
    <w:name w:val="header"/>
    <w:basedOn w:val="a"/>
    <w:link w:val="afa"/>
    <w:uiPriority w:val="99"/>
    <w:unhideWhenUsed/>
    <w:rsid w:val="00375E0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375E0A"/>
    <w:rPr>
      <w:rFonts w:ascii="Calibri" w:hAnsi="Calibri"/>
      <w:sz w:val="22"/>
      <w:szCs w:val="22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375E0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semiHidden/>
    <w:rsid w:val="00375E0A"/>
    <w:rPr>
      <w:rFonts w:ascii="Calibri" w:hAnsi="Calibri"/>
      <w:sz w:val="22"/>
      <w:szCs w:val="22"/>
      <w:lang w:eastAsia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75E0A"/>
    <w:rPr>
      <w:color w:val="800080"/>
      <w:u w:val="single"/>
    </w:rPr>
  </w:style>
  <w:style w:type="character" w:styleId="afd">
    <w:name w:val="FollowedHyperlink"/>
    <w:basedOn w:val="a0"/>
    <w:uiPriority w:val="99"/>
    <w:semiHidden/>
    <w:unhideWhenUsed/>
    <w:rsid w:val="00375E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5E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22">
    <w:name w:val="ListLabel 22"/>
    <w:qFormat/>
    <w:rPr>
      <w:rFonts w:ascii="Times New Roman" w:hAnsi="Times New Roman"/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  <w:pPr>
      <w:suppressLineNumbers/>
      <w:jc w:val="center"/>
    </w:pPr>
    <w:rPr>
      <w:b/>
      <w:bCs/>
    </w:rPr>
  </w:style>
  <w:style w:type="numbering" w:customStyle="1" w:styleId="16978543211">
    <w:name w:val="16978543211"/>
    <w:qFormat/>
  </w:style>
  <w:style w:type="paragraph" w:styleId="ad">
    <w:name w:val="List Paragraph"/>
    <w:basedOn w:val="a"/>
    <w:uiPriority w:val="34"/>
    <w:unhideWhenUsed/>
    <w:qFormat/>
    <w:rsid w:val="00B4791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4791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E0A"/>
    <w:rPr>
      <w:rFonts w:ascii="Arial" w:eastAsia="Calibri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75E0A"/>
  </w:style>
  <w:style w:type="paragraph" w:styleId="af">
    <w:name w:val="Normal (Web)"/>
    <w:basedOn w:val="a"/>
    <w:uiPriority w:val="99"/>
    <w:unhideWhenUsed/>
    <w:rsid w:val="00375E0A"/>
    <w:pPr>
      <w:spacing w:before="100" w:beforeAutospacing="1" w:after="100" w:afterAutospacing="1"/>
    </w:pPr>
    <w:rPr>
      <w:color w:val="auto"/>
      <w:lang w:eastAsia="ru-RU"/>
    </w:rPr>
  </w:style>
  <w:style w:type="character" w:styleId="af0">
    <w:name w:val="Strong"/>
    <w:uiPriority w:val="22"/>
    <w:qFormat/>
    <w:rsid w:val="00375E0A"/>
    <w:rPr>
      <w:b/>
      <w:bCs/>
    </w:rPr>
  </w:style>
  <w:style w:type="table" w:styleId="af1">
    <w:name w:val="Table Grid"/>
    <w:basedOn w:val="a1"/>
    <w:uiPriority w:val="59"/>
    <w:rsid w:val="00375E0A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s1">
    <w:name w:val="s_1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s9">
    <w:name w:val="s_9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character" w:customStyle="1" w:styleId="af2">
    <w:name w:val="Цветовое выделение"/>
    <w:rsid w:val="00375E0A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375E0A"/>
    <w:rPr>
      <w:b/>
      <w:bCs/>
      <w:color w:val="106BBE"/>
      <w:sz w:val="26"/>
      <w:szCs w:val="26"/>
    </w:rPr>
  </w:style>
  <w:style w:type="paragraph" w:customStyle="1" w:styleId="af4">
    <w:name w:val="Нормальный (таблица)"/>
    <w:basedOn w:val="a"/>
    <w:next w:val="a"/>
    <w:uiPriority w:val="99"/>
    <w:rsid w:val="00375E0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375E0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375E0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375E0A"/>
    <w:rPr>
      <w:rFonts w:ascii="Tahoma" w:hAnsi="Tahoma" w:cs="Tahoma"/>
      <w:color w:val="00000A"/>
      <w:sz w:val="16"/>
      <w:szCs w:val="16"/>
    </w:rPr>
  </w:style>
  <w:style w:type="paragraph" w:customStyle="1" w:styleId="formattext">
    <w:name w:val="formattext"/>
    <w:basedOn w:val="a"/>
    <w:rsid w:val="00375E0A"/>
    <w:pPr>
      <w:spacing w:before="100" w:beforeAutospacing="1" w:after="100" w:afterAutospacing="1"/>
    </w:pPr>
    <w:rPr>
      <w:color w:val="auto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75E0A"/>
  </w:style>
  <w:style w:type="paragraph" w:styleId="af7">
    <w:name w:val="No Spacing"/>
    <w:uiPriority w:val="1"/>
    <w:qFormat/>
    <w:rsid w:val="00375E0A"/>
    <w:rPr>
      <w:rFonts w:ascii="Calibri" w:eastAsia="Calibri" w:hAnsi="Calibri" w:cs="Calibri"/>
      <w:sz w:val="22"/>
      <w:szCs w:val="22"/>
      <w:lang w:eastAsia="ru-RU"/>
    </w:rPr>
  </w:style>
  <w:style w:type="character" w:customStyle="1" w:styleId="12">
    <w:name w:val="Слабое выделение1"/>
    <w:uiPriority w:val="19"/>
    <w:qFormat/>
    <w:rsid w:val="00375E0A"/>
    <w:rPr>
      <w:i/>
      <w:iCs/>
      <w:color w:val="808080"/>
    </w:rPr>
  </w:style>
  <w:style w:type="character" w:styleId="af8">
    <w:name w:val="Subtle Emphasis"/>
    <w:uiPriority w:val="19"/>
    <w:qFormat/>
    <w:rsid w:val="00375E0A"/>
    <w:rPr>
      <w:i/>
      <w:iCs/>
      <w:color w:val="404040"/>
    </w:rPr>
  </w:style>
  <w:style w:type="paragraph" w:styleId="2">
    <w:name w:val="Body Text 2"/>
    <w:basedOn w:val="a"/>
    <w:link w:val="20"/>
    <w:uiPriority w:val="99"/>
    <w:rsid w:val="00375E0A"/>
    <w:rPr>
      <w:color w:val="auto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75E0A"/>
    <w:rPr>
      <w:sz w:val="24"/>
      <w:lang w:val="x-none" w:eastAsia="x-none"/>
    </w:rPr>
  </w:style>
  <w:style w:type="paragraph" w:styleId="af9">
    <w:name w:val="header"/>
    <w:basedOn w:val="a"/>
    <w:link w:val="afa"/>
    <w:uiPriority w:val="99"/>
    <w:unhideWhenUsed/>
    <w:rsid w:val="00375E0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375E0A"/>
    <w:rPr>
      <w:rFonts w:ascii="Calibri" w:hAnsi="Calibri"/>
      <w:sz w:val="22"/>
      <w:szCs w:val="22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375E0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semiHidden/>
    <w:rsid w:val="00375E0A"/>
    <w:rPr>
      <w:rFonts w:ascii="Calibri" w:hAnsi="Calibri"/>
      <w:sz w:val="22"/>
      <w:szCs w:val="22"/>
      <w:lang w:eastAsia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75E0A"/>
    <w:rPr>
      <w:color w:val="800080"/>
      <w:u w:val="single"/>
    </w:rPr>
  </w:style>
  <w:style w:type="character" w:styleId="afd">
    <w:name w:val="FollowedHyperlink"/>
    <w:basedOn w:val="a0"/>
    <w:uiPriority w:val="99"/>
    <w:semiHidden/>
    <w:unhideWhenUsed/>
    <w:rsid w:val="00375E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7D77-BD0A-4BF2-BB0F-312CA547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</cp:revision>
  <cp:lastPrinted>2026-01-28T14:13:00Z</cp:lastPrinted>
  <dcterms:created xsi:type="dcterms:W3CDTF">2026-01-27T08:14:00Z</dcterms:created>
  <dcterms:modified xsi:type="dcterms:W3CDTF">2026-02-11T09:11:00Z</dcterms:modified>
  <dc:language>ru-RU</dc:language>
</cp:coreProperties>
</file>