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22" w:rsidRPr="003C0898" w:rsidRDefault="00F22322" w:rsidP="00F22322">
      <w:pPr>
        <w:jc w:val="center"/>
      </w:pPr>
      <w:r w:rsidRPr="003C0898">
        <w:t>РЕСПУБЛИКА КАРЕЛИЯ</w:t>
      </w:r>
    </w:p>
    <w:p w:rsidR="00F22322" w:rsidRDefault="00F22322" w:rsidP="00F22322">
      <w:pPr>
        <w:jc w:val="center"/>
      </w:pPr>
      <w:r>
        <w:t xml:space="preserve">ТЕРРИТОРИАЛЬНАЯ ИЗБИРАТЕЛЬНАЯ КОМИССИЯ </w:t>
      </w:r>
    </w:p>
    <w:p w:rsidR="00F22322" w:rsidRPr="003C0898" w:rsidRDefault="00F22322" w:rsidP="00F22322">
      <w:pPr>
        <w:jc w:val="center"/>
      </w:pPr>
      <w:r>
        <w:t>ЛАХДЕНПОХСКОГО РАЙОНА</w:t>
      </w:r>
    </w:p>
    <w:p w:rsidR="00F22322" w:rsidRPr="003C0898" w:rsidRDefault="00F22322" w:rsidP="00F22322">
      <w:pPr>
        <w:jc w:val="center"/>
      </w:pPr>
    </w:p>
    <w:p w:rsidR="00F22322" w:rsidRPr="003C0898" w:rsidRDefault="00F22322" w:rsidP="00F22322">
      <w:pPr>
        <w:jc w:val="center"/>
      </w:pPr>
      <w:r>
        <w:t>РЕШЕНИЕ</w:t>
      </w:r>
    </w:p>
    <w:p w:rsidR="00F22322" w:rsidRPr="003C0898" w:rsidRDefault="00F22322" w:rsidP="00F22322">
      <w:pPr>
        <w:jc w:val="both"/>
      </w:pPr>
    </w:p>
    <w:p w:rsidR="00F22322" w:rsidRDefault="00F22322" w:rsidP="00F22322">
      <w:r>
        <w:t>14 июля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               </w:t>
      </w:r>
      <w:r w:rsidRPr="003C0898">
        <w:t>№</w:t>
      </w:r>
      <w:r>
        <w:t xml:space="preserve"> 8  </w:t>
      </w:r>
      <w:r w:rsidRPr="00747176">
        <w:t>/</w:t>
      </w:r>
      <w:r>
        <w:t xml:space="preserve"> 42</w:t>
      </w:r>
      <w:r w:rsidRPr="00747176">
        <w:t>-</w:t>
      </w:r>
      <w:r>
        <w:t>5</w:t>
      </w:r>
    </w:p>
    <w:p w:rsidR="00F22322" w:rsidRDefault="00F22322" w:rsidP="00F22322">
      <w:pPr>
        <w:jc w:val="center"/>
      </w:pPr>
    </w:p>
    <w:p w:rsidR="00F22322" w:rsidRPr="003C0898" w:rsidRDefault="00F22322" w:rsidP="00F22322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22322" w:rsidRDefault="00F22322" w:rsidP="00F22322">
      <w:pPr>
        <w:jc w:val="both"/>
      </w:pPr>
    </w:p>
    <w:p w:rsidR="00F22322" w:rsidRDefault="00F22322" w:rsidP="00F22322">
      <w:pPr>
        <w:ind w:left="1985" w:right="2126"/>
        <w:jc w:val="both"/>
      </w:pPr>
      <w:r w:rsidRPr="00136C45">
        <w:t xml:space="preserve">О форме нагрудного знака наблюдателя, присутствующего при голосовании и подсчете голосов избирателей в участковых избирательных комиссиях при проведении выборов </w:t>
      </w:r>
      <w:r>
        <w:t xml:space="preserve">Главы Хийтольского сельского поселения, депутатов Совета Хийтольского сельского поселения пятого созыва </w:t>
      </w:r>
    </w:p>
    <w:p w:rsidR="00F22322" w:rsidRDefault="00F22322" w:rsidP="00F22322">
      <w:pPr>
        <w:ind w:firstLine="708"/>
        <w:jc w:val="both"/>
      </w:pPr>
    </w:p>
    <w:p w:rsidR="00F22322" w:rsidRDefault="00F22322" w:rsidP="00F22322">
      <w:pPr>
        <w:jc w:val="center"/>
      </w:pPr>
    </w:p>
    <w:p w:rsidR="00F22322" w:rsidRDefault="00F22322" w:rsidP="00F22322">
      <w:pPr>
        <w:ind w:firstLine="708"/>
        <w:jc w:val="both"/>
      </w:pPr>
      <w:proofErr w:type="gramStart"/>
      <w:r w:rsidRPr="00571F4D">
        <w:t xml:space="preserve">В соответствии с подпунктом «ж»  пункта 9 статьи 30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</w:t>
      </w:r>
      <w:r>
        <w:t>пунктом 13</w:t>
      </w:r>
      <w:r w:rsidRPr="00571F4D">
        <w:t xml:space="preserve"> статьи 1</w:t>
      </w:r>
      <w:r>
        <w:t>6</w:t>
      </w:r>
      <w:r w:rsidRPr="00571F4D">
        <w:t xml:space="preserve"> </w:t>
      </w:r>
      <w:r>
        <w:t>от  27 июня 2003 года № 683-ЗРК «О муниципальных выборах в Республике Карелия»</w:t>
      </w:r>
      <w:r w:rsidRPr="00571F4D">
        <w:t xml:space="preserve"> </w:t>
      </w:r>
      <w:r>
        <w:t xml:space="preserve">территориальная избирательная комиссия Лахденпохского района </w:t>
      </w:r>
      <w:proofErr w:type="gramEnd"/>
    </w:p>
    <w:p w:rsidR="00F22322" w:rsidRDefault="00F22322" w:rsidP="00F22322">
      <w:pPr>
        <w:ind w:firstLine="708"/>
        <w:jc w:val="both"/>
      </w:pPr>
    </w:p>
    <w:p w:rsidR="00F22322" w:rsidRDefault="00F22322" w:rsidP="00F22322">
      <w:pPr>
        <w:ind w:firstLine="708"/>
        <w:jc w:val="both"/>
      </w:pPr>
      <w:r>
        <w:t>РЕШИЛА:</w:t>
      </w:r>
    </w:p>
    <w:p w:rsidR="00F22322" w:rsidRDefault="00F22322" w:rsidP="00F22322">
      <w:pPr>
        <w:ind w:firstLine="708"/>
        <w:jc w:val="both"/>
      </w:pPr>
    </w:p>
    <w:p w:rsidR="00F22322" w:rsidRPr="00A61159" w:rsidRDefault="00F22322" w:rsidP="00F22322">
      <w:pPr>
        <w:pStyle w:val="a3"/>
        <w:numPr>
          <w:ilvl w:val="0"/>
          <w:numId w:val="1"/>
        </w:numPr>
        <w:ind w:left="0" w:firstLine="567"/>
        <w:jc w:val="both"/>
      </w:pPr>
      <w:r w:rsidRPr="00A61159">
        <w:t xml:space="preserve">Утвердить прилагаемую форму нагрудного знака наблюдателя, присутствующего при голосовании и подсчете голосов избирателей в участковых избирательных комиссиях при проведении выборов </w:t>
      </w:r>
      <w:r>
        <w:t>Главы Хийтольского сельского поселения, депутатов Совета Хийтольского сельского поселения пятого созыва</w:t>
      </w:r>
      <w:r w:rsidRPr="00A61159">
        <w:t>.</w:t>
      </w:r>
    </w:p>
    <w:p w:rsidR="00F22322" w:rsidRDefault="00F22322" w:rsidP="00F22322">
      <w:pPr>
        <w:ind w:firstLine="567"/>
        <w:jc w:val="both"/>
      </w:pPr>
      <w:r>
        <w:t>2. Направить настоящее решение в участковые избирательные комиссии Лахденпохского района.</w:t>
      </w:r>
    </w:p>
    <w:p w:rsidR="00F22322" w:rsidRDefault="00F22322" w:rsidP="00F22322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3.   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F22322" w:rsidRDefault="00F22322" w:rsidP="00F22322">
      <w:pPr>
        <w:tabs>
          <w:tab w:val="left" w:pos="7740"/>
        </w:tabs>
        <w:ind w:firstLine="567"/>
        <w:jc w:val="both"/>
      </w:pPr>
      <w:r>
        <w:tab/>
      </w:r>
    </w:p>
    <w:p w:rsidR="00F22322" w:rsidRDefault="00F22322" w:rsidP="00F22322">
      <w:pPr>
        <w:jc w:val="both"/>
      </w:pPr>
      <w:r>
        <w:t>Голосовали:  «ЗА» - 10, «ПРОТИВ» - нет.</w:t>
      </w:r>
    </w:p>
    <w:p w:rsidR="00F22322" w:rsidRDefault="00F22322" w:rsidP="00F22322">
      <w:pPr>
        <w:jc w:val="both"/>
      </w:pPr>
    </w:p>
    <w:p w:rsidR="00F22322" w:rsidRDefault="00F22322" w:rsidP="00F22322">
      <w:pPr>
        <w:jc w:val="both"/>
      </w:pPr>
    </w:p>
    <w:p w:rsidR="00F22322" w:rsidRDefault="00F22322" w:rsidP="00F2232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22322" w:rsidRDefault="00F22322" w:rsidP="00F22322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F22322" w:rsidRDefault="00F22322" w:rsidP="00F22322">
      <w:pPr>
        <w:jc w:val="both"/>
      </w:pPr>
    </w:p>
    <w:p w:rsidR="00F22322" w:rsidRDefault="00F22322" w:rsidP="00F22322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22322" w:rsidRDefault="00F22322" w:rsidP="00F22322">
      <w:r>
        <w:t>комиссии Лахденпохского района                                                                  М.А.Макарова</w:t>
      </w:r>
    </w:p>
    <w:p w:rsidR="00F22322" w:rsidRDefault="00F22322" w:rsidP="00F22322">
      <w:pPr>
        <w:jc w:val="center"/>
      </w:pPr>
    </w:p>
    <w:p w:rsidR="00F22322" w:rsidRDefault="00F22322" w:rsidP="00F22322">
      <w:pPr>
        <w:tabs>
          <w:tab w:val="left" w:pos="2835"/>
        </w:tabs>
        <w:ind w:firstLine="720"/>
        <w:jc w:val="both"/>
      </w:pPr>
    </w:p>
    <w:p w:rsidR="00F22322" w:rsidRDefault="00F22322" w:rsidP="00F22322">
      <w:pPr>
        <w:jc w:val="center"/>
      </w:pPr>
    </w:p>
    <w:p w:rsidR="00F22322" w:rsidRDefault="00F22322" w:rsidP="00F22322"/>
    <w:p w:rsidR="00F22322" w:rsidRDefault="00F22322" w:rsidP="00F22322"/>
    <w:p w:rsidR="00F22322" w:rsidRDefault="00F22322" w:rsidP="00F22322"/>
    <w:p w:rsidR="00F22322" w:rsidRDefault="00F22322" w:rsidP="00F22322"/>
    <w:p w:rsidR="00F22322" w:rsidRPr="00516925" w:rsidRDefault="00F22322" w:rsidP="00F22322">
      <w:pPr>
        <w:ind w:left="5670"/>
        <w:rPr>
          <w:sz w:val="20"/>
        </w:rPr>
      </w:pPr>
      <w:r w:rsidRPr="00516925">
        <w:rPr>
          <w:sz w:val="20"/>
        </w:rPr>
        <w:lastRenderedPageBreak/>
        <w:t xml:space="preserve">Приложение  к решению территориальной избирательной комиссии Лахденпохского района от </w:t>
      </w:r>
      <w:r>
        <w:rPr>
          <w:sz w:val="20"/>
        </w:rPr>
        <w:t>14</w:t>
      </w:r>
      <w:r w:rsidRPr="00516925">
        <w:rPr>
          <w:sz w:val="20"/>
        </w:rPr>
        <w:t>.</w:t>
      </w:r>
      <w:r>
        <w:rPr>
          <w:sz w:val="20"/>
        </w:rPr>
        <w:t>07</w:t>
      </w:r>
      <w:r w:rsidRPr="00516925">
        <w:rPr>
          <w:sz w:val="20"/>
        </w:rPr>
        <w:t xml:space="preserve">.2021 года № </w:t>
      </w:r>
      <w:r>
        <w:rPr>
          <w:sz w:val="20"/>
        </w:rPr>
        <w:t>8</w:t>
      </w:r>
      <w:r w:rsidRPr="00516925">
        <w:rPr>
          <w:sz w:val="20"/>
        </w:rPr>
        <w:t xml:space="preserve"> / 4</w:t>
      </w:r>
      <w:r>
        <w:rPr>
          <w:sz w:val="20"/>
        </w:rPr>
        <w:t>2</w:t>
      </w:r>
      <w:r w:rsidRPr="00516925">
        <w:rPr>
          <w:sz w:val="20"/>
        </w:rPr>
        <w:t>-5</w:t>
      </w:r>
    </w:p>
    <w:p w:rsidR="00F22322" w:rsidRDefault="00F22322" w:rsidP="00F22322"/>
    <w:p w:rsidR="00F22322" w:rsidRPr="004C7835" w:rsidRDefault="00F22322" w:rsidP="00F22322">
      <w:pPr>
        <w:ind w:left="284"/>
        <w:jc w:val="center"/>
        <w:rPr>
          <w:b/>
          <w:sz w:val="28"/>
          <w:szCs w:val="28"/>
        </w:rPr>
      </w:pPr>
      <w:r w:rsidRPr="004C7835">
        <w:rPr>
          <w:b/>
          <w:sz w:val="28"/>
          <w:szCs w:val="28"/>
        </w:rPr>
        <w:t xml:space="preserve">Форма нагрудного знака наблюдателя, </w:t>
      </w:r>
      <w:r w:rsidRPr="00516925">
        <w:rPr>
          <w:b/>
          <w:sz w:val="28"/>
          <w:szCs w:val="28"/>
        </w:rPr>
        <w:t>присутствующего при голосовании и подсчете голосов избирателей в участковых избирательных комиссиях при проведении выборов Главы Хийтольского сельского поселения, депутатов Совета Хийтольского сельского поселения пятого созыва</w:t>
      </w:r>
    </w:p>
    <w:p w:rsidR="00F22322" w:rsidRDefault="00F22322" w:rsidP="00F22322">
      <w:pPr>
        <w:ind w:left="1416"/>
        <w:jc w:val="center"/>
        <w:rPr>
          <w:sz w:val="28"/>
          <w:szCs w:val="28"/>
        </w:rPr>
      </w:pPr>
    </w:p>
    <w:p w:rsidR="00F22322" w:rsidRDefault="00F22322" w:rsidP="00F22322">
      <w:pPr>
        <w:ind w:left="1416"/>
        <w:jc w:val="center"/>
        <w:rPr>
          <w:sz w:val="28"/>
          <w:szCs w:val="28"/>
        </w:rPr>
      </w:pPr>
    </w:p>
    <w:p w:rsidR="00F22322" w:rsidRDefault="00F22322" w:rsidP="00F22322">
      <w:pPr>
        <w:ind w:left="1416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36"/>
      </w:tblGrid>
      <w:tr w:rsidR="00F22322" w:rsidRPr="006E0F5C" w:rsidTr="0065217D">
        <w:trPr>
          <w:trHeight w:hRule="exact" w:val="786"/>
          <w:jc w:val="center"/>
        </w:trPr>
        <w:tc>
          <w:tcPr>
            <w:tcW w:w="236" w:type="dxa"/>
            <w:tcBorders>
              <w:top w:val="single" w:sz="4" w:space="0" w:color="000000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tcBorders>
              <w:top w:val="single" w:sz="4" w:space="0" w:color="000000"/>
            </w:tcBorders>
          </w:tcPr>
          <w:p w:rsidR="00F22322" w:rsidRPr="006E0F5C" w:rsidRDefault="00F22322" w:rsidP="0065217D">
            <w:pPr>
              <w:jc w:val="center"/>
              <w:rPr>
                <w:b/>
                <w:sz w:val="28"/>
              </w:rPr>
            </w:pPr>
            <w:r w:rsidRPr="006E0F5C">
              <w:rPr>
                <w:b/>
                <w:sz w:val="20"/>
              </w:rPr>
              <w:t xml:space="preserve">Выборы </w:t>
            </w:r>
            <w:r w:rsidRPr="00516925">
              <w:rPr>
                <w:b/>
                <w:sz w:val="20"/>
              </w:rPr>
              <w:t>Главы Хийтольского сельского поселения, депутатов Совета Хийтольского</w:t>
            </w:r>
            <w:r w:rsidRPr="00516925">
              <w:rPr>
                <w:b/>
                <w:sz w:val="28"/>
                <w:szCs w:val="28"/>
              </w:rPr>
              <w:t xml:space="preserve"> </w:t>
            </w:r>
            <w:r w:rsidRPr="00516925">
              <w:rPr>
                <w:b/>
                <w:sz w:val="20"/>
              </w:rPr>
              <w:t>сельского поселения пятого созыва</w:t>
            </w:r>
          </w:p>
        </w:tc>
        <w:tc>
          <w:tcPr>
            <w:tcW w:w="236" w:type="dxa"/>
            <w:tcBorders>
              <w:top w:val="single" w:sz="4" w:space="0" w:color="000000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:rsidR="00F22322" w:rsidRPr="006E0F5C" w:rsidRDefault="00F22322" w:rsidP="0065217D">
            <w:pPr>
              <w:jc w:val="center"/>
              <w:rPr>
                <w:b/>
                <w:sz w:val="14"/>
                <w:szCs w:val="14"/>
              </w:rPr>
            </w:pPr>
            <w:r w:rsidRPr="006E0F5C">
              <w:rPr>
                <w:sz w:val="14"/>
                <w:szCs w:val="14"/>
              </w:rPr>
              <w:t>_____________________________________________________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sz w:val="16"/>
                <w:szCs w:val="16"/>
              </w:rPr>
            </w:pPr>
            <w:r w:rsidRPr="006E0F5C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32"/>
                <w:szCs w:val="32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:rsidR="00F22322" w:rsidRPr="006E0F5C" w:rsidRDefault="00F22322" w:rsidP="0065217D">
            <w:pPr>
              <w:jc w:val="center"/>
              <w:rPr>
                <w:b/>
                <w:sz w:val="14"/>
                <w:szCs w:val="14"/>
              </w:rPr>
            </w:pPr>
            <w:r w:rsidRPr="006E0F5C">
              <w:rPr>
                <w:sz w:val="14"/>
                <w:szCs w:val="14"/>
              </w:rPr>
              <w:t>_____________________________________________________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sz w:val="16"/>
                <w:szCs w:val="16"/>
              </w:rPr>
            </w:pPr>
            <w:r w:rsidRPr="006E0F5C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32"/>
                <w:szCs w:val="32"/>
              </w:rPr>
            </w:pPr>
          </w:p>
        </w:tc>
      </w:tr>
      <w:tr w:rsidR="00F22322" w:rsidRPr="006E0F5C" w:rsidTr="0065217D">
        <w:trPr>
          <w:trHeight w:hRule="exact" w:val="113"/>
          <w:jc w:val="center"/>
        </w:trPr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</w:tcPr>
          <w:p w:rsidR="00F22322" w:rsidRPr="006E0F5C" w:rsidRDefault="00F22322" w:rsidP="0065217D">
            <w:pPr>
              <w:jc w:val="center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F22322" w:rsidRPr="006E0F5C" w:rsidRDefault="00F22322" w:rsidP="0065217D">
            <w:pPr>
              <w:jc w:val="center"/>
              <w:rPr>
                <w:b/>
                <w:sz w:val="28"/>
                <w:szCs w:val="28"/>
              </w:rPr>
            </w:pPr>
            <w:r w:rsidRPr="006E0F5C">
              <w:rPr>
                <w:b/>
                <w:sz w:val="28"/>
                <w:szCs w:val="28"/>
              </w:rPr>
              <w:t>НАБЛЮДАТЕЛЬ</w:t>
            </w:r>
          </w:p>
        </w:tc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28"/>
                <w:szCs w:val="28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0" w:type="dxa"/>
          </w:tcPr>
          <w:p w:rsidR="00F22322" w:rsidRPr="006E0F5C" w:rsidRDefault="00F22322" w:rsidP="0065217D">
            <w:pPr>
              <w:jc w:val="center"/>
              <w:rPr>
                <w:sz w:val="22"/>
                <w:szCs w:val="22"/>
              </w:rPr>
            </w:pPr>
            <w:proofErr w:type="gramStart"/>
            <w:r w:rsidRPr="006E0F5C">
              <w:t>направлен</w:t>
            </w:r>
            <w:proofErr w:type="gramEnd"/>
            <w:r w:rsidRPr="006E0F5C">
              <w:t xml:space="preserve"> политической партией</w:t>
            </w:r>
          </w:p>
        </w:tc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22"/>
                <w:szCs w:val="22"/>
              </w:rPr>
            </w:pPr>
          </w:p>
        </w:tc>
      </w:tr>
      <w:tr w:rsidR="00F22322" w:rsidRPr="006E0F5C" w:rsidTr="0065217D">
        <w:trPr>
          <w:trHeight w:hRule="exact" w:val="454"/>
          <w:jc w:val="center"/>
        </w:trPr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vMerge w:val="restart"/>
          </w:tcPr>
          <w:p w:rsidR="00F22322" w:rsidRPr="006E0F5C" w:rsidRDefault="00F22322" w:rsidP="0065217D">
            <w:pPr>
              <w:jc w:val="center"/>
              <w:rPr>
                <w:b/>
                <w:iCs/>
                <w:sz w:val="16"/>
                <w:szCs w:val="16"/>
              </w:rPr>
            </w:pPr>
            <w:r w:rsidRPr="006E0F5C">
              <w:rPr>
                <w:sz w:val="16"/>
              </w:rPr>
              <w:t>_____________________________________________________</w:t>
            </w:r>
            <w:r w:rsidRPr="006E0F5C">
              <w:rPr>
                <w:b/>
                <w:iCs/>
                <w:sz w:val="16"/>
                <w:szCs w:val="16"/>
              </w:rPr>
              <w:t xml:space="preserve"> (наименование политической партии)</w:t>
            </w:r>
          </w:p>
          <w:p w:rsidR="00F22322" w:rsidRPr="006E0F5C" w:rsidRDefault="00F22322" w:rsidP="0065217D">
            <w:pPr>
              <w:jc w:val="center"/>
              <w:rPr>
                <w:b/>
                <w:iCs/>
                <w:sz w:val="16"/>
                <w:szCs w:val="16"/>
              </w:rPr>
            </w:pPr>
            <w:r w:rsidRPr="006E0F5C">
              <w:rPr>
                <w:b/>
                <w:iCs/>
                <w:sz w:val="16"/>
                <w:szCs w:val="16"/>
              </w:rPr>
              <w:t>_____________________________________________________</w:t>
            </w:r>
          </w:p>
        </w:tc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</w:tr>
      <w:tr w:rsidR="00F22322" w:rsidRPr="006E0F5C" w:rsidTr="0065217D">
        <w:trPr>
          <w:trHeight w:hRule="exact" w:val="454"/>
          <w:jc w:val="center"/>
        </w:trPr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vMerge/>
          </w:tcPr>
          <w:p w:rsidR="00F22322" w:rsidRPr="006E0F5C" w:rsidRDefault="00F22322" w:rsidP="00652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</w:tr>
      <w:tr w:rsidR="00F22322" w:rsidRPr="006E0F5C" w:rsidTr="0065217D">
        <w:trPr>
          <w:trHeight w:hRule="exact" w:val="72"/>
          <w:jc w:val="center"/>
        </w:trPr>
        <w:tc>
          <w:tcPr>
            <w:tcW w:w="236" w:type="dxa"/>
          </w:tcPr>
          <w:p w:rsidR="00F22322" w:rsidRPr="006E0F5C" w:rsidRDefault="00F22322" w:rsidP="0065217D">
            <w:pPr>
              <w:jc w:val="center"/>
            </w:pPr>
          </w:p>
        </w:tc>
        <w:tc>
          <w:tcPr>
            <w:tcW w:w="5160" w:type="dxa"/>
          </w:tcPr>
          <w:p w:rsidR="00F22322" w:rsidRPr="006E0F5C" w:rsidRDefault="00F22322" w:rsidP="0065217D">
            <w:pPr>
              <w:jc w:val="center"/>
            </w:pPr>
          </w:p>
        </w:tc>
        <w:tc>
          <w:tcPr>
            <w:tcW w:w="236" w:type="dxa"/>
          </w:tcPr>
          <w:p w:rsidR="00F22322" w:rsidRPr="006E0F5C" w:rsidRDefault="00F22322" w:rsidP="0065217D">
            <w:pPr>
              <w:jc w:val="center"/>
            </w:pPr>
          </w:p>
        </w:tc>
      </w:tr>
      <w:tr w:rsidR="00F22322" w:rsidRPr="006E0F5C" w:rsidTr="0065217D">
        <w:trPr>
          <w:trHeight w:hRule="exact" w:val="181"/>
          <w:jc w:val="center"/>
        </w:trPr>
        <w:tc>
          <w:tcPr>
            <w:tcW w:w="236" w:type="dxa"/>
            <w:tcBorders>
              <w:bottom w:val="single" w:sz="4" w:space="0" w:color="000000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tcBorders>
              <w:bottom w:val="single" w:sz="4" w:space="0" w:color="000000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</w:tr>
    </w:tbl>
    <w:p w:rsidR="00F22322" w:rsidRDefault="00F22322" w:rsidP="00F22322">
      <w:pPr>
        <w:ind w:left="1416"/>
        <w:jc w:val="center"/>
        <w:rPr>
          <w:sz w:val="28"/>
        </w:rPr>
      </w:pPr>
    </w:p>
    <w:p w:rsidR="00F22322" w:rsidRDefault="00F22322" w:rsidP="00F22322">
      <w:pPr>
        <w:ind w:left="1416"/>
        <w:jc w:val="center"/>
        <w:rPr>
          <w:sz w:val="28"/>
        </w:rPr>
      </w:pPr>
    </w:p>
    <w:p w:rsidR="00F22322" w:rsidRPr="006E0F5C" w:rsidRDefault="00F22322" w:rsidP="00F22322">
      <w:pPr>
        <w:ind w:left="1416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638"/>
      </w:tblGrid>
      <w:tr w:rsidR="00F22322" w:rsidRPr="006E0F5C" w:rsidTr="0065217D">
        <w:trPr>
          <w:trHeight w:hRule="exact" w:val="716"/>
          <w:jc w:val="center"/>
        </w:trPr>
        <w:tc>
          <w:tcPr>
            <w:tcW w:w="5638" w:type="dxa"/>
            <w:tcBorders>
              <w:top w:val="single" w:sz="4" w:space="0" w:color="000000"/>
            </w:tcBorders>
          </w:tcPr>
          <w:p w:rsidR="00F22322" w:rsidRPr="006E0F5C" w:rsidRDefault="00F22322" w:rsidP="0065217D">
            <w:pPr>
              <w:jc w:val="center"/>
              <w:rPr>
                <w:b/>
                <w:sz w:val="16"/>
                <w:szCs w:val="16"/>
              </w:rPr>
            </w:pPr>
            <w:r w:rsidRPr="006E0F5C">
              <w:rPr>
                <w:b/>
                <w:sz w:val="20"/>
              </w:rPr>
              <w:t xml:space="preserve">Выборы </w:t>
            </w:r>
            <w:r w:rsidRPr="00516925">
              <w:rPr>
                <w:b/>
                <w:sz w:val="20"/>
              </w:rPr>
              <w:t>Главы Хийтольского сельского поселения, депутатов Совета Хийтольского</w:t>
            </w:r>
            <w:r w:rsidRPr="00516925">
              <w:rPr>
                <w:b/>
                <w:sz w:val="28"/>
                <w:szCs w:val="28"/>
              </w:rPr>
              <w:t xml:space="preserve"> </w:t>
            </w:r>
            <w:r w:rsidRPr="00516925">
              <w:rPr>
                <w:b/>
                <w:sz w:val="20"/>
              </w:rPr>
              <w:t>сельского поселения пятого созыва</w:t>
            </w: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5638" w:type="dxa"/>
            <w:vAlign w:val="bottom"/>
          </w:tcPr>
          <w:p w:rsidR="00F22322" w:rsidRPr="006E0F5C" w:rsidRDefault="00F22322" w:rsidP="0065217D">
            <w:pPr>
              <w:jc w:val="center"/>
              <w:rPr>
                <w:b/>
                <w:sz w:val="14"/>
                <w:szCs w:val="14"/>
              </w:rPr>
            </w:pPr>
            <w:r w:rsidRPr="006E0F5C">
              <w:rPr>
                <w:sz w:val="14"/>
                <w:szCs w:val="14"/>
              </w:rPr>
              <w:t>_____________________________________________________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sz w:val="16"/>
                <w:szCs w:val="16"/>
              </w:rPr>
            </w:pPr>
            <w:r w:rsidRPr="006E0F5C">
              <w:rPr>
                <w:b/>
                <w:sz w:val="16"/>
                <w:szCs w:val="16"/>
              </w:rPr>
              <w:t>(фамилия)</w:t>
            </w: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5638" w:type="dxa"/>
            <w:vAlign w:val="bottom"/>
          </w:tcPr>
          <w:p w:rsidR="00F22322" w:rsidRPr="006E0F5C" w:rsidRDefault="00F22322" w:rsidP="0065217D">
            <w:pPr>
              <w:jc w:val="center"/>
              <w:rPr>
                <w:b/>
                <w:sz w:val="14"/>
                <w:szCs w:val="14"/>
              </w:rPr>
            </w:pPr>
            <w:r w:rsidRPr="006E0F5C">
              <w:rPr>
                <w:sz w:val="14"/>
                <w:szCs w:val="14"/>
              </w:rPr>
              <w:t>_____________________________________________________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sz w:val="16"/>
                <w:szCs w:val="16"/>
              </w:rPr>
            </w:pPr>
            <w:r w:rsidRPr="006E0F5C">
              <w:rPr>
                <w:b/>
                <w:sz w:val="16"/>
                <w:szCs w:val="16"/>
              </w:rPr>
              <w:t>(имя, отчество)</w:t>
            </w:r>
          </w:p>
        </w:tc>
      </w:tr>
      <w:tr w:rsidR="00F22322" w:rsidRPr="006E0F5C" w:rsidTr="0065217D">
        <w:trPr>
          <w:trHeight w:hRule="exact" w:val="113"/>
          <w:jc w:val="center"/>
        </w:trPr>
        <w:tc>
          <w:tcPr>
            <w:tcW w:w="5638" w:type="dxa"/>
          </w:tcPr>
          <w:p w:rsidR="00F22322" w:rsidRPr="006E0F5C" w:rsidRDefault="00F22322" w:rsidP="0065217D">
            <w:pPr>
              <w:jc w:val="center"/>
              <w:rPr>
                <w:b/>
                <w:sz w:val="28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5638" w:type="dxa"/>
          </w:tcPr>
          <w:p w:rsidR="00F22322" w:rsidRPr="006E0F5C" w:rsidRDefault="00F22322" w:rsidP="0065217D">
            <w:pPr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6E0F5C">
              <w:rPr>
                <w:b/>
                <w:sz w:val="28"/>
                <w:szCs w:val="28"/>
              </w:rPr>
              <w:t>НАБЛЮДАТЕЛЬ</w:t>
            </w:r>
          </w:p>
        </w:tc>
      </w:tr>
      <w:tr w:rsidR="00F22322" w:rsidRPr="006E0F5C" w:rsidTr="0065217D">
        <w:trPr>
          <w:trHeight w:hRule="exact" w:val="435"/>
          <w:jc w:val="center"/>
        </w:trPr>
        <w:tc>
          <w:tcPr>
            <w:tcW w:w="5638" w:type="dxa"/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  <w:r w:rsidRPr="006E0F5C">
              <w:rPr>
                <w:sz w:val="28"/>
              </w:rPr>
              <w:t>направлен</w:t>
            </w:r>
          </w:p>
          <w:p w:rsidR="00F22322" w:rsidRPr="006E0F5C" w:rsidRDefault="00F22322" w:rsidP="0065217D">
            <w:pPr>
              <w:jc w:val="center"/>
              <w:rPr>
                <w:color w:val="FFFFFF"/>
                <w:sz w:val="28"/>
              </w:rPr>
            </w:pPr>
            <w:proofErr w:type="spellStart"/>
            <w:r w:rsidRPr="006E0F5C">
              <w:rPr>
                <w:color w:val="FFFFFF"/>
                <w:sz w:val="20"/>
              </w:rPr>
              <w:t>субъектого</w:t>
            </w:r>
            <w:proofErr w:type="spellEnd"/>
            <w:r w:rsidRPr="006E0F5C">
              <w:rPr>
                <w:color w:val="FFFFFF"/>
                <w:sz w:val="28"/>
              </w:rPr>
              <w:t xml:space="preserve"> контроля</w:t>
            </w:r>
          </w:p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</w:tr>
      <w:tr w:rsidR="00F22322" w:rsidRPr="006E0F5C" w:rsidTr="0065217D">
        <w:trPr>
          <w:trHeight w:hRule="exact" w:val="454"/>
          <w:jc w:val="center"/>
        </w:trPr>
        <w:tc>
          <w:tcPr>
            <w:tcW w:w="5638" w:type="dxa"/>
            <w:vMerge w:val="restart"/>
          </w:tcPr>
          <w:p w:rsidR="00F22322" w:rsidRPr="006E0F5C" w:rsidRDefault="00F22322" w:rsidP="0065217D">
            <w:pPr>
              <w:jc w:val="center"/>
              <w:rPr>
                <w:b/>
                <w:iCs/>
                <w:sz w:val="16"/>
                <w:szCs w:val="16"/>
              </w:rPr>
            </w:pPr>
            <w:r w:rsidRPr="006E0F5C">
              <w:rPr>
                <w:iCs/>
                <w:sz w:val="16"/>
                <w:szCs w:val="16"/>
              </w:rPr>
              <w:t>_________________</w:t>
            </w:r>
            <w:r w:rsidRPr="006E0F5C">
              <w:rPr>
                <w:b/>
                <w:iCs/>
                <w:sz w:val="16"/>
                <w:szCs w:val="16"/>
              </w:rPr>
              <w:t>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iCs/>
                <w:sz w:val="16"/>
                <w:szCs w:val="16"/>
              </w:rPr>
            </w:pPr>
            <w:r w:rsidRPr="006E0F5C">
              <w:rPr>
                <w:b/>
                <w:iCs/>
                <w:sz w:val="16"/>
                <w:szCs w:val="16"/>
              </w:rPr>
              <w:t>(наименование субъекта общественного контроля)</w:t>
            </w:r>
          </w:p>
          <w:p w:rsidR="00F22322" w:rsidRPr="006E0F5C" w:rsidRDefault="00F22322" w:rsidP="0065217D">
            <w:pPr>
              <w:jc w:val="center"/>
              <w:rPr>
                <w:b/>
                <w:iCs/>
                <w:sz w:val="16"/>
                <w:szCs w:val="16"/>
              </w:rPr>
            </w:pPr>
            <w:r w:rsidRPr="006E0F5C">
              <w:rPr>
                <w:b/>
                <w:iCs/>
                <w:sz w:val="16"/>
                <w:szCs w:val="16"/>
              </w:rPr>
              <w:t>____________________________________________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F22322" w:rsidRPr="006E0F5C" w:rsidTr="0065217D">
        <w:trPr>
          <w:trHeight w:hRule="exact" w:val="511"/>
          <w:jc w:val="center"/>
        </w:trPr>
        <w:tc>
          <w:tcPr>
            <w:tcW w:w="5638" w:type="dxa"/>
            <w:vMerge/>
          </w:tcPr>
          <w:p w:rsidR="00F22322" w:rsidRPr="006E0F5C" w:rsidRDefault="00F22322" w:rsidP="006521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2322" w:rsidRPr="006E0F5C" w:rsidTr="0065217D">
        <w:trPr>
          <w:trHeight w:hRule="exact" w:val="273"/>
          <w:jc w:val="center"/>
        </w:trPr>
        <w:tc>
          <w:tcPr>
            <w:tcW w:w="5638" w:type="dxa"/>
            <w:tcBorders>
              <w:bottom w:val="single" w:sz="4" w:space="0" w:color="000000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</w:tr>
    </w:tbl>
    <w:p w:rsidR="00F22322" w:rsidRDefault="00F22322" w:rsidP="00F22322">
      <w:pPr>
        <w:ind w:left="1416"/>
        <w:jc w:val="center"/>
        <w:rPr>
          <w:sz w:val="28"/>
        </w:rPr>
      </w:pPr>
    </w:p>
    <w:p w:rsidR="00F22322" w:rsidRDefault="00F22322" w:rsidP="00F22322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36"/>
      </w:tblGrid>
      <w:tr w:rsidR="00F22322" w:rsidRPr="006E0F5C" w:rsidTr="0065217D">
        <w:trPr>
          <w:trHeight w:hRule="exact" w:val="737"/>
          <w:jc w:val="center"/>
        </w:trPr>
        <w:tc>
          <w:tcPr>
            <w:tcW w:w="236" w:type="dxa"/>
            <w:tcBorders>
              <w:top w:val="single" w:sz="4" w:space="0" w:color="000000"/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b/>
                <w:sz w:val="28"/>
              </w:rPr>
            </w:pPr>
            <w:r w:rsidRPr="006E0F5C">
              <w:rPr>
                <w:b/>
                <w:sz w:val="20"/>
              </w:rPr>
              <w:t xml:space="preserve">Выборы </w:t>
            </w:r>
            <w:r w:rsidRPr="00516925">
              <w:rPr>
                <w:b/>
                <w:sz w:val="20"/>
              </w:rPr>
              <w:t>Главы Хийтольского сельского поселения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322" w:rsidRPr="006E0F5C" w:rsidRDefault="00F22322" w:rsidP="0065217D">
            <w:pPr>
              <w:jc w:val="center"/>
              <w:rPr>
                <w:b/>
                <w:sz w:val="14"/>
                <w:szCs w:val="14"/>
              </w:rPr>
            </w:pPr>
            <w:r w:rsidRPr="006E0F5C">
              <w:rPr>
                <w:sz w:val="14"/>
                <w:szCs w:val="14"/>
              </w:rPr>
              <w:t>_____________________________________________________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sz w:val="16"/>
                <w:szCs w:val="16"/>
              </w:rPr>
            </w:pPr>
            <w:r w:rsidRPr="006E0F5C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32"/>
                <w:szCs w:val="32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322" w:rsidRPr="006E0F5C" w:rsidRDefault="00F22322" w:rsidP="0065217D">
            <w:pPr>
              <w:jc w:val="center"/>
              <w:rPr>
                <w:b/>
                <w:sz w:val="14"/>
                <w:szCs w:val="14"/>
              </w:rPr>
            </w:pPr>
            <w:r w:rsidRPr="006E0F5C">
              <w:rPr>
                <w:sz w:val="14"/>
                <w:szCs w:val="14"/>
              </w:rPr>
              <w:t>_____________________________________________________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sz w:val="16"/>
                <w:szCs w:val="16"/>
              </w:rPr>
            </w:pPr>
            <w:r w:rsidRPr="006E0F5C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32"/>
                <w:szCs w:val="32"/>
              </w:rPr>
            </w:pPr>
          </w:p>
        </w:tc>
      </w:tr>
      <w:tr w:rsidR="00F22322" w:rsidRPr="006E0F5C" w:rsidTr="0065217D">
        <w:trPr>
          <w:trHeight w:hRule="exact" w:val="113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b/>
                <w:sz w:val="2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b/>
                <w:sz w:val="28"/>
                <w:szCs w:val="28"/>
              </w:rPr>
            </w:pPr>
            <w:r w:rsidRPr="006E0F5C">
              <w:rPr>
                <w:b/>
                <w:sz w:val="28"/>
                <w:szCs w:val="28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  <w:szCs w:val="28"/>
              </w:rPr>
            </w:pPr>
          </w:p>
        </w:tc>
      </w:tr>
      <w:tr w:rsidR="00F22322" w:rsidRPr="006E0F5C" w:rsidTr="0065217D">
        <w:trPr>
          <w:trHeight w:hRule="exact" w:val="799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14"/>
                <w:szCs w:val="14"/>
              </w:rPr>
            </w:pPr>
            <w:proofErr w:type="gramStart"/>
            <w:r w:rsidRPr="00B83394">
              <w:rPr>
                <w:sz w:val="18"/>
                <w:szCs w:val="18"/>
              </w:rPr>
              <w:t>направлен</w:t>
            </w:r>
            <w:proofErr w:type="gramEnd"/>
            <w:r w:rsidRPr="00B83394">
              <w:rPr>
                <w:sz w:val="18"/>
                <w:szCs w:val="18"/>
              </w:rPr>
              <w:t xml:space="preserve"> кандидатом </w:t>
            </w:r>
            <w:r>
              <w:rPr>
                <w:sz w:val="18"/>
                <w:szCs w:val="18"/>
              </w:rPr>
              <w:t>на должность Главы Хийтольского сельского поселения</w:t>
            </w:r>
            <w:r w:rsidRPr="006E0F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22"/>
                <w:szCs w:val="22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322" w:rsidRPr="006E0F5C" w:rsidRDefault="00F22322" w:rsidP="0065217D">
            <w:pPr>
              <w:jc w:val="center"/>
              <w:rPr>
                <w:b/>
                <w:sz w:val="14"/>
                <w:szCs w:val="14"/>
              </w:rPr>
            </w:pPr>
            <w:r w:rsidRPr="006E0F5C">
              <w:rPr>
                <w:sz w:val="14"/>
                <w:szCs w:val="14"/>
              </w:rPr>
              <w:t>_____________________________________________________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sz w:val="16"/>
                <w:szCs w:val="16"/>
              </w:rPr>
            </w:pPr>
            <w:r w:rsidRPr="006E0F5C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both"/>
              <w:rPr>
                <w:sz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322" w:rsidRPr="006E0F5C" w:rsidRDefault="00F22322" w:rsidP="0065217D">
            <w:pPr>
              <w:jc w:val="center"/>
              <w:rPr>
                <w:b/>
                <w:sz w:val="14"/>
                <w:szCs w:val="14"/>
              </w:rPr>
            </w:pPr>
            <w:r w:rsidRPr="006E0F5C">
              <w:rPr>
                <w:sz w:val="14"/>
                <w:szCs w:val="14"/>
              </w:rPr>
              <w:t>_____________________________________________________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sz w:val="16"/>
                <w:szCs w:val="16"/>
              </w:rPr>
            </w:pPr>
            <w:r w:rsidRPr="006E0F5C">
              <w:rPr>
                <w:b/>
                <w:sz w:val="16"/>
                <w:szCs w:val="16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both"/>
              <w:rPr>
                <w:sz w:val="28"/>
              </w:rPr>
            </w:pPr>
          </w:p>
        </w:tc>
      </w:tr>
      <w:tr w:rsidR="00F22322" w:rsidRPr="006E0F5C" w:rsidTr="0065217D">
        <w:trPr>
          <w:trHeight w:hRule="exact" w:val="130"/>
          <w:jc w:val="center"/>
        </w:trPr>
        <w:tc>
          <w:tcPr>
            <w:tcW w:w="236" w:type="dxa"/>
            <w:tcBorders>
              <w:bottom w:val="single" w:sz="4" w:space="0" w:color="000000"/>
            </w:tcBorders>
          </w:tcPr>
          <w:p w:rsidR="00F22322" w:rsidRPr="006E0F5C" w:rsidRDefault="00F22322" w:rsidP="00652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:rsidR="00F22322" w:rsidRPr="006E0F5C" w:rsidRDefault="00F22322" w:rsidP="006521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F22322" w:rsidRPr="006E0F5C" w:rsidRDefault="00F22322" w:rsidP="0065217D">
            <w:pPr>
              <w:jc w:val="both"/>
              <w:rPr>
                <w:sz w:val="22"/>
                <w:szCs w:val="22"/>
              </w:rPr>
            </w:pPr>
          </w:p>
        </w:tc>
      </w:tr>
    </w:tbl>
    <w:p w:rsidR="00F22322" w:rsidRDefault="00F22322" w:rsidP="00F223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36"/>
      </w:tblGrid>
      <w:tr w:rsidR="00F22322" w:rsidRPr="006E0F5C" w:rsidTr="0065217D">
        <w:trPr>
          <w:trHeight w:hRule="exact" w:val="737"/>
          <w:jc w:val="center"/>
        </w:trPr>
        <w:tc>
          <w:tcPr>
            <w:tcW w:w="236" w:type="dxa"/>
            <w:tcBorders>
              <w:top w:val="single" w:sz="4" w:space="0" w:color="000000"/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b/>
                <w:sz w:val="28"/>
              </w:rPr>
            </w:pPr>
            <w:r w:rsidRPr="006E0F5C">
              <w:rPr>
                <w:b/>
                <w:sz w:val="20"/>
              </w:rPr>
              <w:t xml:space="preserve">Выборы </w:t>
            </w:r>
            <w:r w:rsidRPr="00516925">
              <w:rPr>
                <w:b/>
                <w:sz w:val="20"/>
              </w:rPr>
              <w:t>депутатов Совета Хийтольского</w:t>
            </w:r>
            <w:r w:rsidRPr="00516925">
              <w:rPr>
                <w:b/>
                <w:sz w:val="28"/>
                <w:szCs w:val="28"/>
              </w:rPr>
              <w:t xml:space="preserve"> </w:t>
            </w:r>
            <w:r w:rsidRPr="00516925">
              <w:rPr>
                <w:b/>
                <w:sz w:val="20"/>
              </w:rPr>
              <w:t>сельского поселения пятого созыва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322" w:rsidRPr="006E0F5C" w:rsidRDefault="00F22322" w:rsidP="0065217D">
            <w:pPr>
              <w:jc w:val="center"/>
              <w:rPr>
                <w:b/>
                <w:sz w:val="14"/>
                <w:szCs w:val="14"/>
              </w:rPr>
            </w:pPr>
            <w:r w:rsidRPr="006E0F5C">
              <w:rPr>
                <w:sz w:val="14"/>
                <w:szCs w:val="14"/>
              </w:rPr>
              <w:t>_____________________________________________________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sz w:val="16"/>
                <w:szCs w:val="16"/>
              </w:rPr>
            </w:pPr>
            <w:r w:rsidRPr="006E0F5C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32"/>
                <w:szCs w:val="32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322" w:rsidRPr="006E0F5C" w:rsidRDefault="00F22322" w:rsidP="0065217D">
            <w:pPr>
              <w:jc w:val="center"/>
              <w:rPr>
                <w:b/>
                <w:sz w:val="14"/>
                <w:szCs w:val="14"/>
              </w:rPr>
            </w:pPr>
            <w:r w:rsidRPr="006E0F5C">
              <w:rPr>
                <w:sz w:val="14"/>
                <w:szCs w:val="14"/>
              </w:rPr>
              <w:t>_____________________________________________________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sz w:val="16"/>
                <w:szCs w:val="16"/>
              </w:rPr>
            </w:pPr>
            <w:r w:rsidRPr="006E0F5C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32"/>
                <w:szCs w:val="32"/>
              </w:rPr>
            </w:pPr>
          </w:p>
        </w:tc>
      </w:tr>
      <w:tr w:rsidR="00F22322" w:rsidRPr="006E0F5C" w:rsidTr="0065217D">
        <w:trPr>
          <w:trHeight w:hRule="exact" w:val="113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b/>
                <w:sz w:val="2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b/>
                <w:sz w:val="28"/>
                <w:szCs w:val="28"/>
              </w:rPr>
            </w:pPr>
            <w:r w:rsidRPr="006E0F5C">
              <w:rPr>
                <w:b/>
                <w:sz w:val="28"/>
                <w:szCs w:val="28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  <w:szCs w:val="28"/>
              </w:rPr>
            </w:pPr>
          </w:p>
        </w:tc>
      </w:tr>
      <w:tr w:rsidR="00F22322" w:rsidRPr="006E0F5C" w:rsidTr="0065217D">
        <w:trPr>
          <w:trHeight w:hRule="exact" w:val="799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14"/>
                <w:szCs w:val="14"/>
              </w:rPr>
            </w:pPr>
            <w:proofErr w:type="gramStart"/>
            <w:r w:rsidRPr="00B83394">
              <w:rPr>
                <w:sz w:val="18"/>
                <w:szCs w:val="18"/>
              </w:rPr>
              <w:t>направлен</w:t>
            </w:r>
            <w:proofErr w:type="gramEnd"/>
            <w:r w:rsidRPr="00B83394">
              <w:rPr>
                <w:sz w:val="18"/>
                <w:szCs w:val="18"/>
              </w:rPr>
              <w:t xml:space="preserve"> кандидатом </w:t>
            </w:r>
            <w:r>
              <w:rPr>
                <w:sz w:val="18"/>
                <w:szCs w:val="18"/>
              </w:rPr>
              <w:t>в депутаты Совета Хийтольского сельского поселения</w:t>
            </w:r>
            <w:r w:rsidRPr="006E0F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одномандатному избирательному округу № _____</w:t>
            </w: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22"/>
                <w:szCs w:val="22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322" w:rsidRPr="006E0F5C" w:rsidRDefault="00F22322" w:rsidP="0065217D">
            <w:pPr>
              <w:jc w:val="center"/>
              <w:rPr>
                <w:b/>
                <w:sz w:val="14"/>
                <w:szCs w:val="14"/>
              </w:rPr>
            </w:pPr>
            <w:r w:rsidRPr="006E0F5C">
              <w:rPr>
                <w:sz w:val="14"/>
                <w:szCs w:val="14"/>
              </w:rPr>
              <w:t>_____________________________________________________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sz w:val="16"/>
                <w:szCs w:val="16"/>
              </w:rPr>
            </w:pPr>
            <w:r w:rsidRPr="006E0F5C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center"/>
              <w:rPr>
                <w:sz w:val="28"/>
              </w:rPr>
            </w:pPr>
          </w:p>
        </w:tc>
      </w:tr>
      <w:tr w:rsidR="00F22322" w:rsidRPr="006E0F5C" w:rsidTr="0065217D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F22322" w:rsidRPr="006E0F5C" w:rsidRDefault="00F22322" w:rsidP="0065217D">
            <w:pPr>
              <w:jc w:val="both"/>
              <w:rPr>
                <w:sz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322" w:rsidRPr="006E0F5C" w:rsidRDefault="00F22322" w:rsidP="0065217D">
            <w:pPr>
              <w:jc w:val="center"/>
              <w:rPr>
                <w:b/>
                <w:sz w:val="14"/>
                <w:szCs w:val="14"/>
              </w:rPr>
            </w:pPr>
            <w:r w:rsidRPr="006E0F5C">
              <w:rPr>
                <w:sz w:val="14"/>
                <w:szCs w:val="14"/>
              </w:rPr>
              <w:t>_____________________________________________________</w:t>
            </w:r>
          </w:p>
          <w:p w:rsidR="00F22322" w:rsidRPr="006E0F5C" w:rsidRDefault="00F22322" w:rsidP="0065217D">
            <w:pPr>
              <w:jc w:val="center"/>
              <w:rPr>
                <w:b/>
                <w:sz w:val="16"/>
                <w:szCs w:val="16"/>
              </w:rPr>
            </w:pPr>
            <w:r w:rsidRPr="006E0F5C">
              <w:rPr>
                <w:b/>
                <w:sz w:val="16"/>
                <w:szCs w:val="16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left w:val="nil"/>
            </w:tcBorders>
          </w:tcPr>
          <w:p w:rsidR="00F22322" w:rsidRPr="006E0F5C" w:rsidRDefault="00F22322" w:rsidP="0065217D">
            <w:pPr>
              <w:jc w:val="both"/>
              <w:rPr>
                <w:sz w:val="28"/>
              </w:rPr>
            </w:pPr>
          </w:p>
        </w:tc>
      </w:tr>
      <w:tr w:rsidR="00F22322" w:rsidRPr="006E0F5C" w:rsidTr="0065217D">
        <w:trPr>
          <w:trHeight w:hRule="exact" w:val="130"/>
          <w:jc w:val="center"/>
        </w:trPr>
        <w:tc>
          <w:tcPr>
            <w:tcW w:w="236" w:type="dxa"/>
            <w:tcBorders>
              <w:bottom w:val="single" w:sz="4" w:space="0" w:color="000000"/>
            </w:tcBorders>
          </w:tcPr>
          <w:p w:rsidR="00F22322" w:rsidRPr="006E0F5C" w:rsidRDefault="00F22322" w:rsidP="00652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:rsidR="00F22322" w:rsidRPr="006E0F5C" w:rsidRDefault="00F22322" w:rsidP="006521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F22322" w:rsidRPr="006E0F5C" w:rsidRDefault="00F22322" w:rsidP="0065217D">
            <w:pPr>
              <w:jc w:val="both"/>
              <w:rPr>
                <w:sz w:val="22"/>
                <w:szCs w:val="22"/>
              </w:rPr>
            </w:pPr>
          </w:p>
        </w:tc>
      </w:tr>
    </w:tbl>
    <w:p w:rsidR="00F22322" w:rsidRDefault="00F22322" w:rsidP="00F223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22322" w:rsidRDefault="00F22322" w:rsidP="00F223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22322" w:rsidRPr="00A61159" w:rsidRDefault="00F22322" w:rsidP="00F223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159">
        <w:rPr>
          <w:b/>
          <w:sz w:val="28"/>
          <w:szCs w:val="28"/>
        </w:rPr>
        <w:t xml:space="preserve">Примечание. </w:t>
      </w:r>
      <w:r w:rsidRPr="00A61159">
        <w:rPr>
          <w:sz w:val="28"/>
          <w:szCs w:val="28"/>
        </w:rPr>
        <w:t xml:space="preserve"> </w:t>
      </w:r>
    </w:p>
    <w:p w:rsidR="00F22322" w:rsidRPr="00A61159" w:rsidRDefault="00F22322" w:rsidP="00F223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1159">
        <w:rPr>
          <w:sz w:val="28"/>
          <w:szCs w:val="28"/>
        </w:rPr>
        <w:t xml:space="preserve">Нагрудный знак наблюдателя </w:t>
      </w:r>
      <w:r w:rsidRPr="00A61159">
        <w:rPr>
          <w:spacing w:val="-6"/>
          <w:sz w:val="28"/>
          <w:szCs w:val="28"/>
        </w:rPr>
        <w:t xml:space="preserve">представляет собой прямоугольную карточку размером не более 100 </w:t>
      </w:r>
      <w:r w:rsidRPr="00A61159">
        <w:rPr>
          <w:spacing w:val="-6"/>
          <w:sz w:val="28"/>
          <w:szCs w:val="28"/>
          <w:lang w:val="en-US"/>
        </w:rPr>
        <w:t>x</w:t>
      </w:r>
      <w:r w:rsidRPr="00A61159">
        <w:rPr>
          <w:spacing w:val="-6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5 мм"/>
        </w:smartTagPr>
        <w:r w:rsidRPr="00A61159">
          <w:rPr>
            <w:spacing w:val="-6"/>
            <w:sz w:val="28"/>
            <w:szCs w:val="28"/>
          </w:rPr>
          <w:t>65 мм</w:t>
        </w:r>
      </w:smartTag>
      <w:r w:rsidRPr="00A61159">
        <w:rPr>
          <w:spacing w:val="-6"/>
          <w:sz w:val="28"/>
          <w:szCs w:val="28"/>
        </w:rPr>
        <w:t>,</w:t>
      </w:r>
      <w:r w:rsidRPr="00A61159">
        <w:rPr>
          <w:sz w:val="28"/>
          <w:szCs w:val="28"/>
        </w:rPr>
        <w:t xml:space="preserve"> изготовленную, как правило, из плотной бумаги белого цвета, с указанием фамилии, имени и отчества наблюдателя, полного или соответствующего сокращенного наименования политической партии, наименования субъекта общественного контроля, указанного в пунктах 1 и 2 части 1 статьи 9 Федерального закона «Об основах общественного контроля в Российской Федерации» (Общественная</w:t>
      </w:r>
      <w:proofErr w:type="gramEnd"/>
      <w:r w:rsidRPr="00A61159">
        <w:rPr>
          <w:sz w:val="28"/>
          <w:szCs w:val="28"/>
        </w:rPr>
        <w:t xml:space="preserve"> палата Российской Федерации, общественная палата субъекта Российской Федерации), фамилии, имени и отчества зарегистрированного кандидата, </w:t>
      </w:r>
      <w:proofErr w:type="gramStart"/>
      <w:r w:rsidRPr="00A61159">
        <w:rPr>
          <w:sz w:val="28"/>
          <w:szCs w:val="28"/>
        </w:rPr>
        <w:t>направивших</w:t>
      </w:r>
      <w:proofErr w:type="gramEnd"/>
      <w:r w:rsidRPr="00A61159">
        <w:rPr>
          <w:sz w:val="28"/>
          <w:szCs w:val="28"/>
        </w:rPr>
        <w:t xml:space="preserve"> наблюдателя в избирательную комиссию.</w:t>
      </w:r>
    </w:p>
    <w:p w:rsidR="00F22322" w:rsidRPr="00A61159" w:rsidRDefault="00F22322" w:rsidP="00F223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159">
        <w:rPr>
          <w:sz w:val="28"/>
          <w:szCs w:val="28"/>
        </w:rPr>
        <w:lastRenderedPageBreak/>
        <w:t>Нагрудный знак наблюдателя не должен содержать признаков предвыборной агитации.</w:t>
      </w:r>
    </w:p>
    <w:p w:rsidR="00F22322" w:rsidRPr="00A61159" w:rsidRDefault="00F22322" w:rsidP="00F22322">
      <w:pPr>
        <w:spacing w:line="360" w:lineRule="auto"/>
        <w:ind w:firstLine="709"/>
        <w:jc w:val="both"/>
        <w:rPr>
          <w:sz w:val="28"/>
          <w:szCs w:val="28"/>
        </w:rPr>
      </w:pPr>
      <w:r w:rsidRPr="00A61159">
        <w:rPr>
          <w:sz w:val="28"/>
          <w:szCs w:val="28"/>
        </w:rPr>
        <w:t xml:space="preserve">Текст может наноситься на карточку машинописным, рукописным либо комбинированным способом. </w:t>
      </w:r>
      <w:proofErr w:type="gramStart"/>
      <w:r w:rsidRPr="00A61159">
        <w:rPr>
          <w:sz w:val="28"/>
          <w:szCs w:val="28"/>
        </w:rPr>
        <w:t>При заполнении карточки машинописным способом слово «Наблюдатель», его фамилию, полное или сокращенное наименование политической партии, наименование субъекта общественного контроля, фамилию, имя, отчество зарегистрированного кандидата, назначивших (направивших) обладателя нагрудного знака в избирательную комиссию, рекомендуется набирать жирным шрифтом черного цвета размером не более 18 пунктов, остальной текст – шрифтом черного цвета размером не более 14 пунктов.</w:t>
      </w:r>
      <w:proofErr w:type="gramEnd"/>
    </w:p>
    <w:p w:rsidR="00F22322" w:rsidRPr="00A61159" w:rsidRDefault="00F22322" w:rsidP="00F2232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61159">
        <w:rPr>
          <w:sz w:val="28"/>
          <w:szCs w:val="28"/>
        </w:rPr>
        <w:t xml:space="preserve">При заполнении карточки рукописным способом </w:t>
      </w:r>
      <w:r w:rsidRPr="00A61159">
        <w:rPr>
          <w:bCs/>
          <w:sz w:val="28"/>
          <w:szCs w:val="28"/>
        </w:rPr>
        <w:t>рекомендуется писать текст разборчиво синими или черными чернилами.</w:t>
      </w:r>
    </w:p>
    <w:p w:rsidR="00F22322" w:rsidRPr="00A61159" w:rsidRDefault="00F22322" w:rsidP="00F22322">
      <w:pPr>
        <w:spacing w:after="160" w:line="259" w:lineRule="auto"/>
        <w:ind w:firstLine="708"/>
        <w:rPr>
          <w:rFonts w:ascii="Calibri" w:hAnsi="Calibri"/>
          <w:sz w:val="28"/>
          <w:szCs w:val="28"/>
          <w:lang w:eastAsia="en-US"/>
        </w:rPr>
      </w:pPr>
      <w:r w:rsidRPr="00A61159">
        <w:rPr>
          <w:sz w:val="28"/>
          <w:szCs w:val="28"/>
        </w:rPr>
        <w:t>Нагрудный знак рекомендуется прикреплять к одежде.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62EE"/>
    <w:multiLevelType w:val="hybridMultilevel"/>
    <w:tmpl w:val="26DE7D84"/>
    <w:lvl w:ilvl="0" w:tplc="418AC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22322"/>
    <w:rsid w:val="0044032F"/>
    <w:rsid w:val="0095139B"/>
    <w:rsid w:val="00C762AF"/>
    <w:rsid w:val="00F2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3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F22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4722</Characters>
  <Application>Microsoft Office Word</Application>
  <DocSecurity>0</DocSecurity>
  <Lines>39</Lines>
  <Paragraphs>11</Paragraphs>
  <ScaleCrop>false</ScaleCrop>
  <Company>GSG-Group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2021-07-14T13:38:00Z</dcterms:created>
  <dcterms:modified xsi:type="dcterms:W3CDTF">2021-07-14T13:38:00Z</dcterms:modified>
</cp:coreProperties>
</file>