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59" w:rsidRDefault="002C1B59">
      <w:pPr>
        <w:jc w:val="center"/>
        <w:rPr>
          <w:rFonts w:ascii="Tinos" w:hAnsi="Tinos" w:cs="Times New Roman"/>
          <w:sz w:val="28"/>
          <w:szCs w:val="28"/>
        </w:rPr>
      </w:pPr>
    </w:p>
    <w:p w:rsidR="002C1B59" w:rsidRPr="002C1B59" w:rsidRDefault="002C1B59">
      <w:pPr>
        <w:jc w:val="center"/>
        <w:rPr>
          <w:rFonts w:ascii="Tinos" w:hAnsi="Tinos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Птичий грипп!</w:t>
      </w:r>
    </w:p>
    <w:p w:rsidR="0023461C" w:rsidRDefault="008531F4">
      <w:pPr>
        <w:jc w:val="center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ВНИМАНИЕ ЮРИДИЧЕСКИХ ЛИЦ И ГРАЖДАН – ВЛАДЕЛЬЦЕВ СЕЛЬСКОХОЗЯЙСТВЕННОЙ ПТИЦЫ</w:t>
      </w:r>
      <w:proofErr w:type="gramStart"/>
      <w:r>
        <w:rPr>
          <w:rFonts w:ascii="Tinos" w:hAnsi="Tinos" w:cs="Times New Roman"/>
          <w:sz w:val="28"/>
          <w:szCs w:val="28"/>
        </w:rPr>
        <w:t xml:space="preserve"> !</w:t>
      </w:r>
      <w:proofErr w:type="gramEnd"/>
      <w:r>
        <w:rPr>
          <w:rFonts w:ascii="Tinos" w:hAnsi="Tinos" w:cs="Times New Roman"/>
          <w:sz w:val="28"/>
          <w:szCs w:val="28"/>
        </w:rPr>
        <w:t>!!</w:t>
      </w:r>
    </w:p>
    <w:p w:rsidR="002C1B59" w:rsidRDefault="002C1B59" w:rsidP="002C1B59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B59">
        <w:rPr>
          <w:rFonts w:ascii="Times New Roman" w:hAnsi="Times New Roman" w:cs="Times New Roman"/>
          <w:sz w:val="28"/>
          <w:szCs w:val="28"/>
        </w:rPr>
        <w:t>Министерство сельского и рыбного хозяйства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B59">
        <w:rPr>
          <w:rFonts w:ascii="Times New Roman" w:hAnsi="Times New Roman" w:cs="Times New Roman"/>
          <w:sz w:val="28"/>
          <w:szCs w:val="28"/>
        </w:rPr>
        <w:t>(далее - Министерство) на основани</w:t>
      </w:r>
      <w:r>
        <w:rPr>
          <w:rFonts w:ascii="Times New Roman" w:hAnsi="Times New Roman" w:cs="Times New Roman"/>
          <w:sz w:val="28"/>
          <w:szCs w:val="28"/>
        </w:rPr>
        <w:t xml:space="preserve">и письма Россельхознадзора РФ о </w:t>
      </w:r>
      <w:r w:rsidRPr="002C1B59">
        <w:rPr>
          <w:rFonts w:ascii="Times New Roman" w:hAnsi="Times New Roman" w:cs="Times New Roman"/>
          <w:sz w:val="28"/>
          <w:szCs w:val="28"/>
        </w:rPr>
        <w:t>напряженной с</w:t>
      </w:r>
      <w:r w:rsidRPr="002C1B59">
        <w:rPr>
          <w:rFonts w:ascii="Times New Roman" w:hAnsi="Times New Roman" w:cs="Times New Roman"/>
          <w:sz w:val="28"/>
          <w:szCs w:val="28"/>
        </w:rPr>
        <w:t>и</w:t>
      </w:r>
      <w:r w:rsidRPr="002C1B59">
        <w:rPr>
          <w:rFonts w:ascii="Times New Roman" w:hAnsi="Times New Roman" w:cs="Times New Roman"/>
          <w:sz w:val="28"/>
          <w:szCs w:val="28"/>
        </w:rPr>
        <w:t>туации по высокоп</w:t>
      </w:r>
      <w:r>
        <w:rPr>
          <w:rFonts w:ascii="Times New Roman" w:hAnsi="Times New Roman" w:cs="Times New Roman"/>
          <w:sz w:val="28"/>
          <w:szCs w:val="28"/>
        </w:rPr>
        <w:t xml:space="preserve">атогенному гриппу птиц (далее — </w:t>
      </w:r>
      <w:r w:rsidRPr="002C1B59">
        <w:rPr>
          <w:rFonts w:ascii="Times New Roman" w:hAnsi="Times New Roman" w:cs="Times New Roman"/>
          <w:sz w:val="28"/>
          <w:szCs w:val="28"/>
        </w:rPr>
        <w:t>ВГП) информирует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1B59" w:rsidRDefault="002C1B59" w:rsidP="002C1B59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Развитие эпизоотической ситуации по ВГП в отдельных субъектах Росси</w:t>
      </w:r>
      <w:r>
        <w:rPr>
          <w:rFonts w:ascii="ArialMT" w:hAnsi="ArialMT" w:cs="ArialMT"/>
          <w:sz w:val="28"/>
          <w:szCs w:val="28"/>
        </w:rPr>
        <w:t>й</w:t>
      </w:r>
      <w:r>
        <w:rPr>
          <w:rFonts w:ascii="ArialMT" w:hAnsi="ArialMT" w:cs="ArialMT"/>
          <w:sz w:val="28"/>
          <w:szCs w:val="28"/>
        </w:rPr>
        <w:t>ской Федерации создает серьезную угрозу его дальнейшего распространения: с начала 2024 года на территориях 3 регионов выявлено 4 случая очагов ВГП, в том числе на крупных птицеводческих предприятиях.</w:t>
      </w:r>
    </w:p>
    <w:p w:rsidR="002C1B59" w:rsidRDefault="002C1B59" w:rsidP="002C1B59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Основные причины стремительного распространения инфекции:</w:t>
      </w:r>
    </w:p>
    <w:p w:rsidR="002C1B59" w:rsidRDefault="002C1B59" w:rsidP="002C1B59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- несоблюдение требований ветеринарного законодательства владельцами птиц и птицеводческой продукции;</w:t>
      </w:r>
    </w:p>
    <w:p w:rsidR="002C1B59" w:rsidRDefault="002C1B59" w:rsidP="002C1B59">
      <w:pPr>
        <w:suppressAutoHyphens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- неконтролируемое перемещение и реализация птицы, продукции птиц</w:t>
      </w:r>
      <w:r>
        <w:rPr>
          <w:rFonts w:ascii="ArialMT" w:hAnsi="ArialMT" w:cs="ArialMT"/>
          <w:sz w:val="28"/>
          <w:szCs w:val="28"/>
        </w:rPr>
        <w:t>е</w:t>
      </w:r>
      <w:r>
        <w:rPr>
          <w:rFonts w:ascii="ArialMT" w:hAnsi="ArialMT" w:cs="ArialMT"/>
          <w:sz w:val="28"/>
          <w:szCs w:val="28"/>
        </w:rPr>
        <w:t>водства;</w:t>
      </w:r>
    </w:p>
    <w:p w:rsidR="002C1B59" w:rsidRPr="002C1B59" w:rsidRDefault="002C1B59" w:rsidP="002C1B59">
      <w:pPr>
        <w:spacing w:after="0" w:line="276" w:lineRule="auto"/>
        <w:ind w:firstLine="567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- сезонные миграционные процессы у диких птиц.</w:t>
      </w:r>
    </w:p>
    <w:p w:rsidR="0023461C" w:rsidRDefault="008531F4" w:rsidP="00613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об опасности </w:t>
      </w:r>
      <w:r w:rsidR="002C1B59">
        <w:rPr>
          <w:rFonts w:ascii="Times New Roman" w:hAnsi="Times New Roman" w:cs="Times New Roman"/>
          <w:sz w:val="28"/>
          <w:szCs w:val="28"/>
        </w:rPr>
        <w:t>гриппа птиц</w:t>
      </w:r>
      <w:r>
        <w:rPr>
          <w:rFonts w:ascii="Times New Roman" w:hAnsi="Times New Roman" w:cs="Times New Roman"/>
          <w:sz w:val="28"/>
          <w:szCs w:val="28"/>
        </w:rPr>
        <w:t xml:space="preserve"> и мерах по предупреждению возникновения указанного заболевания, необходимости оперативного оповещения специалистов Государственной ветеринарной службы обо всех изменениях в поведении и здоровье птиц, а также об обнаружении павших и больных</w:t>
      </w:r>
      <w:r w:rsidR="006D2781">
        <w:rPr>
          <w:rFonts w:ascii="Times New Roman" w:hAnsi="Times New Roman" w:cs="Times New Roman"/>
          <w:sz w:val="28"/>
          <w:szCs w:val="28"/>
        </w:rPr>
        <w:t xml:space="preserve"> (</w:t>
      </w:r>
      <w:r w:rsidR="006D2781" w:rsidRPr="006D2781">
        <w:rPr>
          <w:rFonts w:ascii="Times New Roman" w:hAnsi="Times New Roman" w:cs="Times New Roman"/>
          <w:sz w:val="28"/>
          <w:szCs w:val="28"/>
        </w:rPr>
        <w:t>синантропн</w:t>
      </w:r>
      <w:r w:rsidR="006D2781">
        <w:rPr>
          <w:rFonts w:ascii="Times New Roman" w:hAnsi="Times New Roman" w:cs="Times New Roman"/>
          <w:sz w:val="28"/>
          <w:szCs w:val="28"/>
        </w:rPr>
        <w:t>ых</w:t>
      </w:r>
      <w:r w:rsidR="006D2781" w:rsidRPr="006D2781">
        <w:rPr>
          <w:rFonts w:ascii="Times New Roman" w:hAnsi="Times New Roman" w:cs="Times New Roman"/>
          <w:sz w:val="28"/>
          <w:szCs w:val="28"/>
        </w:rPr>
        <w:t xml:space="preserve"> птиц</w:t>
      </w:r>
      <w:r w:rsidR="006D2781">
        <w:rPr>
          <w:rFonts w:ascii="Times New Roman" w:hAnsi="Times New Roman" w:cs="Times New Roman"/>
          <w:sz w:val="28"/>
          <w:szCs w:val="28"/>
        </w:rPr>
        <w:t>: г</w:t>
      </w:r>
      <w:r w:rsidR="006D2781" w:rsidRPr="006D2781">
        <w:rPr>
          <w:rFonts w:ascii="Times New Roman" w:hAnsi="Times New Roman" w:cs="Times New Roman"/>
          <w:sz w:val="28"/>
          <w:szCs w:val="28"/>
        </w:rPr>
        <w:t>олуби, воробьи, городские ласточки, стрижи,  серые вороны</w:t>
      </w:r>
      <w:r w:rsidR="006D27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диких птиц.</w:t>
      </w:r>
    </w:p>
    <w:p w:rsidR="0023461C" w:rsidRDefault="00853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необходимо в ветеринарную службу района/города: </w:t>
      </w:r>
    </w:p>
    <w:p w:rsidR="0023461C" w:rsidRDefault="00853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Лахденпохская ветеринарная станция</w:t>
      </w:r>
    </w:p>
    <w:p w:rsidR="0023461C" w:rsidRDefault="008531F4" w:rsidP="008531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Лахденпохья, ул. Советская, д.71</w:t>
      </w:r>
    </w:p>
    <w:p w:rsidR="008531F4" w:rsidRDefault="008531F4" w:rsidP="008531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(8-814-50) 4-59-16;  89210103620</w:t>
      </w:r>
    </w:p>
    <w:p w:rsidR="00FF0286" w:rsidRPr="00FF0286" w:rsidRDefault="00FF0286" w:rsidP="008531F4">
      <w:pPr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февраль 2024г</w:t>
      </w:r>
      <w:bookmarkStart w:id="0" w:name="_GoBack"/>
      <w:bookmarkEnd w:id="0"/>
    </w:p>
    <w:sectPr w:rsidR="00FF0286" w:rsidRPr="00FF0286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1C"/>
    <w:rsid w:val="0023461C"/>
    <w:rsid w:val="002C1B59"/>
    <w:rsid w:val="0061323F"/>
    <w:rsid w:val="006D2781"/>
    <w:rsid w:val="008531F4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EB3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EB3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</dc:creator>
  <cp:lastModifiedBy>Пользователь</cp:lastModifiedBy>
  <cp:revision>8</cp:revision>
  <cp:lastPrinted>2023-08-02T08:16:00Z</cp:lastPrinted>
  <dcterms:created xsi:type="dcterms:W3CDTF">2023-08-02T08:13:00Z</dcterms:created>
  <dcterms:modified xsi:type="dcterms:W3CDTF">2024-02-21T13:38:00Z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