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t>октября 2021 г.</w:t>
        <w:tab/>
        <w:tab/>
        <w:tab/>
        <w:tab/>
        <w:tab/>
        <w:tab/>
        <w:tab/>
        <w:t xml:space="preserve">                   № </w:t>
      </w:r>
      <w:r>
        <w:rPr>
          <w:sz w:val="28"/>
          <w:szCs w:val="28"/>
        </w:rPr>
        <w:t>885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«ГеоРусь» подготовить проект межевания территории, расположенной по адресу: Республика Карелия, Лахденпохский муниципальный район, Мийнальское сельское поселение, п.Ихала, ул.Школьная, д.2 </w:t>
      </w:r>
      <w:bookmarkStart w:id="0" w:name="__DdeLink__52_3565019789"/>
      <w:r>
        <w:rPr>
          <w:sz w:val="28"/>
          <w:szCs w:val="28"/>
        </w:rPr>
        <w:t xml:space="preserve">под объектом жилой застройки- «малоэтажная многоквартирная жилая застройка» </w:t>
      </w:r>
      <w:bookmarkEnd w:id="0"/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«ГеоРусь» о разрешении подготовки проекта межевания территории, расположенной по адресу: Республика Карелия, Лахденпохский муниципальный район, Мийнальское сельское поселение, п.Ихала, ул.Школьная, д.2 под объектом жилой застройки- «малоэтажная многоквартирная жилая застройка» (вх. № 7922 от 20.10.2021),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Мийнальского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«ГеоРусь» подготовку проекта межевания территории, расположенной по адресу: Республика Карелия, Лахденпохский муниципальный район, Мийнальское сельское поселение, п.Ихала, ул.Школьная, д.2.  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Application>LibreOffice/6.1.0.3$Windows_X86_64 LibreOffice_project/efb621ed25068d70781dc026f7e9c5187a4decd1</Application>
  <Pages>2</Pages>
  <Words>259</Words>
  <Characters>1997</Characters>
  <CharactersWithSpaces>2336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2021-10-27T16:01:15Z</cp:lastPrinted>
  <dcterms:modified xsi:type="dcterms:W3CDTF">2021-11-09T16:53:59Z</dcterms:modified>
  <cp:revision>110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